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5448F5" w14:textId="57A27A8F" w:rsidR="007159B4" w:rsidRPr="000D0425" w:rsidRDefault="008E7C8A" w:rsidP="000D0425">
      <w:pPr>
        <w:pStyle w:val="Overskrift2"/>
        <w:rPr>
          <w:lang w:val="en-US"/>
        </w:rPr>
      </w:pPr>
      <w:r>
        <w:rPr>
          <w:lang w:val="en-US"/>
        </w:rPr>
        <w:t xml:space="preserve">Routines, Maintenance, </w:t>
      </w:r>
      <w:r w:rsidR="000D0425" w:rsidRPr="000D0425">
        <w:rPr>
          <w:lang w:val="en-US"/>
        </w:rPr>
        <w:t>Diagnostics and Troubleshooting</w:t>
      </w:r>
      <w:r>
        <w:rPr>
          <w:lang w:val="en-US"/>
        </w:rPr>
        <w:t xml:space="preserve">, Repair, and </w:t>
      </w:r>
      <w:commentRangeStart w:id="0"/>
      <w:r>
        <w:rPr>
          <w:lang w:val="en-US"/>
        </w:rPr>
        <w:t>Overhauling</w:t>
      </w:r>
      <w:commentRangeEnd w:id="0"/>
      <w:r w:rsidR="003613B9">
        <w:rPr>
          <w:rStyle w:val="Merknadsreferanse"/>
          <w:rFonts w:asciiTheme="minorHAnsi" w:eastAsiaTheme="minorHAnsi" w:hAnsiTheme="minorHAnsi" w:cstheme="minorBidi"/>
          <w:color w:val="auto"/>
        </w:rPr>
        <w:commentReference w:id="0"/>
      </w:r>
    </w:p>
    <w:p w14:paraId="757FA0DD" w14:textId="1FF277D6" w:rsidR="000D0425" w:rsidRDefault="000D0425">
      <w:pPr>
        <w:rPr>
          <w:lang w:val="en-US"/>
        </w:rPr>
      </w:pPr>
      <w:r>
        <w:rPr>
          <w:lang w:val="en-US"/>
        </w:rPr>
        <w:t>Much of a</w:t>
      </w:r>
      <w:r w:rsidRPr="000D0425">
        <w:rPr>
          <w:lang w:val="en-US"/>
        </w:rPr>
        <w:t xml:space="preserve"> marine engineer’s time is dedicated to routine procedures and maintenance. </w:t>
      </w:r>
      <w:r>
        <w:rPr>
          <w:lang w:val="en-US"/>
        </w:rPr>
        <w:t>However, problems d</w:t>
      </w:r>
      <w:r w:rsidR="003613B9">
        <w:rPr>
          <w:lang w:val="en-US"/>
        </w:rPr>
        <w:t xml:space="preserve">o occur, and </w:t>
      </w:r>
      <w:r>
        <w:rPr>
          <w:lang w:val="en-US"/>
        </w:rPr>
        <w:t xml:space="preserve">education and experience </w:t>
      </w:r>
      <w:r w:rsidR="003613B9">
        <w:rPr>
          <w:lang w:val="en-US"/>
        </w:rPr>
        <w:t>provide</w:t>
      </w:r>
      <w:r>
        <w:rPr>
          <w:lang w:val="en-US"/>
        </w:rPr>
        <w:t xml:space="preserve"> the necessary</w:t>
      </w:r>
      <w:r w:rsidR="003613B9">
        <w:rPr>
          <w:lang w:val="en-US"/>
        </w:rPr>
        <w:t xml:space="preserve"> knowledge</w:t>
      </w:r>
      <w:r>
        <w:rPr>
          <w:lang w:val="en-US"/>
        </w:rPr>
        <w:t xml:space="preserve"> when attempting to diagnose and repair an engine or machinery problem.</w:t>
      </w:r>
    </w:p>
    <w:p w14:paraId="3C4B3187" w14:textId="3F4E8A0C" w:rsidR="000D0425" w:rsidRDefault="000D0425">
      <w:pPr>
        <w:rPr>
          <w:lang w:val="en-US"/>
        </w:rPr>
      </w:pPr>
      <w:r>
        <w:rPr>
          <w:lang w:val="en-US"/>
        </w:rPr>
        <w:t xml:space="preserve">Using the correct terminology and communicating clearly and efficiently goes in a long way when discussing what steps to take in the event of an engine or machinery problem. The technical aspects of engine room diagnostics and troubleshooting </w:t>
      </w:r>
      <w:r w:rsidR="00E07299">
        <w:rPr>
          <w:lang w:val="en-US"/>
        </w:rPr>
        <w:t>are areas you have most likely learned about at school or work</w:t>
      </w:r>
      <w:r w:rsidR="00EF089F">
        <w:rPr>
          <w:lang w:val="en-US"/>
        </w:rPr>
        <w:t>. The goal of this section is to activate your prior knowledge regarding engine room troubleshooting and to give you an opportunity to practice your English engine room terminology.</w:t>
      </w:r>
    </w:p>
    <w:p w14:paraId="53D2917D" w14:textId="629983A4" w:rsidR="00E634B8" w:rsidRDefault="00E634B8">
      <w:pPr>
        <w:rPr>
          <w:lang w:val="en-US"/>
        </w:rPr>
      </w:pPr>
      <w:r>
        <w:rPr>
          <w:lang w:val="en-US"/>
        </w:rPr>
        <w:t>What action should you take?</w:t>
      </w:r>
    </w:p>
    <w:p w14:paraId="365C1CB2" w14:textId="2BD17A7E" w:rsidR="00E634B8" w:rsidRDefault="00E634B8" w:rsidP="00E634B8">
      <w:pPr>
        <w:pStyle w:val="Listeavsnitt"/>
        <w:numPr>
          <w:ilvl w:val="0"/>
          <w:numId w:val="1"/>
        </w:numPr>
        <w:rPr>
          <w:lang w:val="en-US"/>
        </w:rPr>
      </w:pPr>
      <w:r>
        <w:rPr>
          <w:lang w:val="en-US"/>
        </w:rPr>
        <w:t xml:space="preserve">Check </w:t>
      </w:r>
    </w:p>
    <w:p w14:paraId="236DBBFB" w14:textId="0E6756BC" w:rsidR="00E634B8" w:rsidRDefault="00E634B8" w:rsidP="00E634B8">
      <w:pPr>
        <w:pStyle w:val="Listeavsnitt"/>
        <w:numPr>
          <w:ilvl w:val="0"/>
          <w:numId w:val="1"/>
        </w:numPr>
        <w:rPr>
          <w:lang w:val="en-US"/>
        </w:rPr>
      </w:pPr>
      <w:r>
        <w:rPr>
          <w:lang w:val="en-US"/>
        </w:rPr>
        <w:t>Overhaul</w:t>
      </w:r>
    </w:p>
    <w:p w14:paraId="2D773022" w14:textId="1E54FEB4" w:rsidR="00E634B8" w:rsidRDefault="00E634B8" w:rsidP="00E634B8">
      <w:pPr>
        <w:pStyle w:val="Listeavsnitt"/>
        <w:numPr>
          <w:ilvl w:val="0"/>
          <w:numId w:val="1"/>
        </w:numPr>
        <w:rPr>
          <w:lang w:val="en-US"/>
        </w:rPr>
      </w:pPr>
      <w:r>
        <w:rPr>
          <w:lang w:val="en-US"/>
        </w:rPr>
        <w:t>Replace</w:t>
      </w:r>
    </w:p>
    <w:p w14:paraId="3DBC0B71" w14:textId="26C482A3" w:rsidR="00E634B8" w:rsidRDefault="00E634B8" w:rsidP="00E634B8">
      <w:pPr>
        <w:pStyle w:val="Listeavsnitt"/>
        <w:numPr>
          <w:ilvl w:val="0"/>
          <w:numId w:val="1"/>
        </w:numPr>
        <w:rPr>
          <w:lang w:val="en-US"/>
        </w:rPr>
      </w:pPr>
      <w:r>
        <w:rPr>
          <w:lang w:val="en-US"/>
        </w:rPr>
        <w:t>Install</w:t>
      </w:r>
    </w:p>
    <w:p w14:paraId="5BD47729" w14:textId="69E6A8CC" w:rsidR="00E634B8" w:rsidRDefault="00E634B8" w:rsidP="00E634B8">
      <w:pPr>
        <w:pStyle w:val="Listeavsnitt"/>
        <w:numPr>
          <w:ilvl w:val="0"/>
          <w:numId w:val="1"/>
        </w:numPr>
        <w:rPr>
          <w:lang w:val="en-US"/>
        </w:rPr>
      </w:pPr>
      <w:r>
        <w:rPr>
          <w:lang w:val="en-US"/>
        </w:rPr>
        <w:t>Remove</w:t>
      </w:r>
    </w:p>
    <w:p w14:paraId="50E67FDC" w14:textId="23B1E347" w:rsidR="00E634B8" w:rsidRDefault="00E634B8" w:rsidP="00E634B8">
      <w:pPr>
        <w:pStyle w:val="Listeavsnitt"/>
        <w:numPr>
          <w:ilvl w:val="0"/>
          <w:numId w:val="1"/>
        </w:numPr>
        <w:rPr>
          <w:lang w:val="en-US"/>
        </w:rPr>
      </w:pPr>
      <w:r>
        <w:rPr>
          <w:lang w:val="en-US"/>
        </w:rPr>
        <w:t>Clean</w:t>
      </w:r>
    </w:p>
    <w:p w14:paraId="7A68E80A" w14:textId="598D476D" w:rsidR="00E634B8" w:rsidRDefault="00E634B8" w:rsidP="00E634B8">
      <w:pPr>
        <w:pStyle w:val="Listeavsnitt"/>
        <w:numPr>
          <w:ilvl w:val="0"/>
          <w:numId w:val="1"/>
        </w:numPr>
        <w:rPr>
          <w:lang w:val="en-US"/>
        </w:rPr>
      </w:pPr>
      <w:r>
        <w:rPr>
          <w:lang w:val="en-US"/>
        </w:rPr>
        <w:t>Adjust</w:t>
      </w:r>
    </w:p>
    <w:p w14:paraId="1BFA0095" w14:textId="60416048" w:rsidR="00E634B8" w:rsidRDefault="00E634B8" w:rsidP="00E634B8">
      <w:pPr>
        <w:pStyle w:val="Listeavsnitt"/>
        <w:numPr>
          <w:ilvl w:val="0"/>
          <w:numId w:val="1"/>
        </w:numPr>
        <w:rPr>
          <w:lang w:val="en-US"/>
        </w:rPr>
      </w:pPr>
      <w:r>
        <w:rPr>
          <w:lang w:val="en-US"/>
        </w:rPr>
        <w:t>Tighten</w:t>
      </w:r>
    </w:p>
    <w:p w14:paraId="47179C6C" w14:textId="666C1B72" w:rsidR="00E634B8" w:rsidRDefault="00E634B8" w:rsidP="00E634B8">
      <w:pPr>
        <w:pStyle w:val="Listeavsnitt"/>
        <w:numPr>
          <w:ilvl w:val="0"/>
          <w:numId w:val="1"/>
        </w:numPr>
        <w:rPr>
          <w:lang w:val="en-US"/>
        </w:rPr>
      </w:pPr>
      <w:r>
        <w:rPr>
          <w:lang w:val="en-US"/>
        </w:rPr>
        <w:t>Release</w:t>
      </w:r>
    </w:p>
    <w:p w14:paraId="5C65D5A1" w14:textId="054CDFB5" w:rsidR="00E634B8" w:rsidRDefault="00E634B8" w:rsidP="00E634B8">
      <w:pPr>
        <w:pStyle w:val="Listeavsnitt"/>
        <w:numPr>
          <w:ilvl w:val="0"/>
          <w:numId w:val="1"/>
        </w:numPr>
        <w:rPr>
          <w:lang w:val="en-US"/>
        </w:rPr>
      </w:pPr>
      <w:r>
        <w:rPr>
          <w:lang w:val="en-US"/>
        </w:rPr>
        <w:t>Slacken</w:t>
      </w:r>
    </w:p>
    <w:p w14:paraId="712ECD3C" w14:textId="6611D12A" w:rsidR="00E634B8" w:rsidRDefault="00E634B8" w:rsidP="00E634B8">
      <w:pPr>
        <w:pStyle w:val="Listeavsnitt"/>
        <w:numPr>
          <w:ilvl w:val="0"/>
          <w:numId w:val="1"/>
        </w:numPr>
        <w:rPr>
          <w:lang w:val="en-US"/>
        </w:rPr>
      </w:pPr>
      <w:r>
        <w:rPr>
          <w:lang w:val="en-US"/>
        </w:rPr>
        <w:t>Heat/ Raise temperature</w:t>
      </w:r>
    </w:p>
    <w:p w14:paraId="549219E3" w14:textId="7D6A406A" w:rsidR="00E634B8" w:rsidRDefault="00E634B8" w:rsidP="00E634B8">
      <w:pPr>
        <w:pStyle w:val="Listeavsnitt"/>
        <w:numPr>
          <w:ilvl w:val="0"/>
          <w:numId w:val="1"/>
        </w:numPr>
        <w:rPr>
          <w:lang w:val="en-US"/>
        </w:rPr>
      </w:pPr>
      <w:r>
        <w:rPr>
          <w:lang w:val="en-US"/>
        </w:rPr>
        <w:t>Fill</w:t>
      </w:r>
    </w:p>
    <w:p w14:paraId="70362CBF" w14:textId="69C1FAFD" w:rsidR="00E634B8" w:rsidRDefault="00E634B8" w:rsidP="00E634B8">
      <w:pPr>
        <w:pStyle w:val="Listeavsnitt"/>
        <w:numPr>
          <w:ilvl w:val="0"/>
          <w:numId w:val="1"/>
        </w:numPr>
        <w:rPr>
          <w:lang w:val="en-US"/>
        </w:rPr>
      </w:pPr>
      <w:r>
        <w:rPr>
          <w:lang w:val="en-US"/>
        </w:rPr>
        <w:t>Drain</w:t>
      </w:r>
    </w:p>
    <w:p w14:paraId="51C6B717" w14:textId="674B2FA6" w:rsidR="00E634B8" w:rsidRDefault="00E634B8" w:rsidP="00E634B8">
      <w:pPr>
        <w:pStyle w:val="Listeavsnitt"/>
        <w:numPr>
          <w:ilvl w:val="0"/>
          <w:numId w:val="1"/>
        </w:numPr>
        <w:rPr>
          <w:lang w:val="en-US"/>
        </w:rPr>
      </w:pPr>
      <w:r>
        <w:rPr>
          <w:lang w:val="en-US"/>
        </w:rPr>
        <w:t>Use</w:t>
      </w:r>
    </w:p>
    <w:p w14:paraId="4A6FE51F" w14:textId="488293D5" w:rsidR="00E634B8" w:rsidRDefault="00E634B8" w:rsidP="00E634B8">
      <w:pPr>
        <w:pStyle w:val="Listeavsnitt"/>
        <w:numPr>
          <w:ilvl w:val="0"/>
          <w:numId w:val="1"/>
        </w:numPr>
        <w:rPr>
          <w:lang w:val="en-US"/>
        </w:rPr>
      </w:pPr>
      <w:r>
        <w:rPr>
          <w:lang w:val="en-US"/>
        </w:rPr>
        <w:t>Charge</w:t>
      </w:r>
    </w:p>
    <w:p w14:paraId="546E4000" w14:textId="5F590426" w:rsidR="00E634B8" w:rsidRDefault="00E634B8" w:rsidP="00E634B8">
      <w:pPr>
        <w:pStyle w:val="Listeavsnitt"/>
        <w:numPr>
          <w:ilvl w:val="0"/>
          <w:numId w:val="1"/>
        </w:numPr>
        <w:rPr>
          <w:lang w:val="en-US"/>
        </w:rPr>
      </w:pPr>
      <w:r>
        <w:rPr>
          <w:lang w:val="en-US"/>
        </w:rPr>
        <w:t>Open</w:t>
      </w:r>
    </w:p>
    <w:p w14:paraId="25BCBC05" w14:textId="68384789" w:rsidR="00E634B8" w:rsidRDefault="00E634B8" w:rsidP="00E634B8">
      <w:pPr>
        <w:pStyle w:val="Listeavsnitt"/>
        <w:numPr>
          <w:ilvl w:val="0"/>
          <w:numId w:val="1"/>
        </w:numPr>
        <w:rPr>
          <w:lang w:val="en-US"/>
        </w:rPr>
      </w:pPr>
      <w:r>
        <w:rPr>
          <w:lang w:val="en-US"/>
        </w:rPr>
        <w:t>Close</w:t>
      </w:r>
    </w:p>
    <w:p w14:paraId="6A3490F7" w14:textId="6FBE8B62" w:rsidR="006E042D" w:rsidRPr="006E042D" w:rsidRDefault="006E042D" w:rsidP="006E042D">
      <w:pPr>
        <w:pStyle w:val="Listeavsnitt"/>
        <w:numPr>
          <w:ilvl w:val="0"/>
          <w:numId w:val="1"/>
        </w:numPr>
        <w:rPr>
          <w:lang w:val="en-US"/>
        </w:rPr>
      </w:pPr>
      <w:r>
        <w:rPr>
          <w:lang w:val="en-US"/>
        </w:rPr>
        <w:t>Assess</w:t>
      </w:r>
    </w:p>
    <w:p w14:paraId="1F47C174" w14:textId="18C9ADD2" w:rsidR="00E634B8" w:rsidRDefault="00E634B8" w:rsidP="00E634B8">
      <w:pPr>
        <w:rPr>
          <w:lang w:val="en-US"/>
        </w:rPr>
      </w:pPr>
      <w:r>
        <w:rPr>
          <w:lang w:val="en-US"/>
        </w:rPr>
        <w:t xml:space="preserve">What tools should you use? Click </w:t>
      </w:r>
      <w:hyperlink r:id="rId8" w:history="1">
        <w:r w:rsidRPr="00E634B8">
          <w:rPr>
            <w:rStyle w:val="Hyperkobling"/>
            <w:lang w:val="en-US"/>
          </w:rPr>
          <w:t>here</w:t>
        </w:r>
      </w:hyperlink>
      <w:r>
        <w:rPr>
          <w:lang w:val="en-US"/>
        </w:rPr>
        <w:t xml:space="preserve"> to read about the different tools marine engineers </w:t>
      </w:r>
      <w:commentRangeStart w:id="1"/>
      <w:r>
        <w:rPr>
          <w:lang w:val="en-US"/>
        </w:rPr>
        <w:t>use</w:t>
      </w:r>
      <w:commentRangeEnd w:id="1"/>
      <w:r w:rsidR="003F24CD">
        <w:rPr>
          <w:rStyle w:val="Merknadsreferanse"/>
        </w:rPr>
        <w:commentReference w:id="1"/>
      </w:r>
      <w:r>
        <w:rPr>
          <w:lang w:val="en-US"/>
        </w:rPr>
        <w:t>.</w:t>
      </w:r>
    </w:p>
    <w:p w14:paraId="0C1E0930" w14:textId="4FBD2D56" w:rsidR="003F24CD" w:rsidRDefault="00271CC9" w:rsidP="003613B9">
      <w:pPr>
        <w:pStyle w:val="Overskrift2"/>
        <w:rPr>
          <w:lang w:val="en-US"/>
        </w:rPr>
      </w:pPr>
      <w:r>
        <w:rPr>
          <w:lang w:val="en-US"/>
        </w:rPr>
        <w:t xml:space="preserve">The engine room </w:t>
      </w:r>
      <w:commentRangeStart w:id="2"/>
      <w:r>
        <w:rPr>
          <w:lang w:val="en-US"/>
        </w:rPr>
        <w:t>logbook</w:t>
      </w:r>
      <w:commentRangeEnd w:id="2"/>
      <w:r w:rsidR="002F5391">
        <w:rPr>
          <w:rStyle w:val="Merknadsreferanse"/>
          <w:rFonts w:asciiTheme="minorHAnsi" w:eastAsiaTheme="minorHAnsi" w:hAnsiTheme="minorHAnsi" w:cstheme="minorBidi"/>
          <w:color w:val="auto"/>
        </w:rPr>
        <w:commentReference w:id="2"/>
      </w:r>
    </w:p>
    <w:p w14:paraId="749F9B04" w14:textId="3AF3B7C7" w:rsidR="007944CE" w:rsidRDefault="00323222" w:rsidP="0061348B">
      <w:pPr>
        <w:rPr>
          <w:lang w:val="en-US"/>
        </w:rPr>
      </w:pPr>
      <w:r>
        <w:rPr>
          <w:lang w:val="en-US"/>
        </w:rPr>
        <w:t xml:space="preserve">Keeping the engine room logbook accurate and up to date is a necessary part of a marine engineer’s </w:t>
      </w:r>
      <w:proofErr w:type="gramStart"/>
      <w:r>
        <w:rPr>
          <w:lang w:val="en-US"/>
        </w:rPr>
        <w:t xml:space="preserve">job </w:t>
      </w:r>
      <w:r w:rsidR="00271CC9">
        <w:rPr>
          <w:lang w:val="en-US"/>
        </w:rPr>
        <w:t>.</w:t>
      </w:r>
      <w:proofErr w:type="gramEnd"/>
      <w:r w:rsidR="00271CC9">
        <w:rPr>
          <w:lang w:val="en-US"/>
        </w:rPr>
        <w:t xml:space="preserve"> This means that every engineer, upon ending his or her watch must ensure that all the necessary entries </w:t>
      </w:r>
      <w:proofErr w:type="gramStart"/>
      <w:r w:rsidR="00271CC9">
        <w:rPr>
          <w:lang w:val="en-US"/>
        </w:rPr>
        <w:t>have been made</w:t>
      </w:r>
      <w:proofErr w:type="gramEnd"/>
      <w:r w:rsidR="00271CC9">
        <w:rPr>
          <w:lang w:val="en-US"/>
        </w:rPr>
        <w:t>.</w:t>
      </w:r>
      <w:r w:rsidR="00306CC4">
        <w:rPr>
          <w:lang w:val="en-US"/>
        </w:rPr>
        <w:t xml:space="preserve"> </w:t>
      </w:r>
      <w:r>
        <w:rPr>
          <w:lang w:val="en-US"/>
        </w:rPr>
        <w:t>T</w:t>
      </w:r>
      <w:r w:rsidR="00306CC4">
        <w:rPr>
          <w:lang w:val="en-US"/>
        </w:rPr>
        <w:t>he logbook is an important tool that all marine engineers rely on</w:t>
      </w:r>
      <w:r w:rsidR="00942792">
        <w:rPr>
          <w:lang w:val="en-US"/>
        </w:rPr>
        <w:t xml:space="preserve"> to keep the ship operational</w:t>
      </w:r>
      <w:r w:rsidR="00306CC4">
        <w:rPr>
          <w:lang w:val="en-US"/>
        </w:rPr>
        <w:t>. The values and information recorded in the logbook help keep track of any develop</w:t>
      </w:r>
      <w:r w:rsidR="002F5391">
        <w:rPr>
          <w:lang w:val="en-US"/>
        </w:rPr>
        <w:t xml:space="preserve">ing machinery or engine issues as well as </w:t>
      </w:r>
      <w:r>
        <w:rPr>
          <w:lang w:val="en-US"/>
        </w:rPr>
        <w:t>tell</w:t>
      </w:r>
      <w:r w:rsidR="002F5391">
        <w:rPr>
          <w:lang w:val="en-US"/>
        </w:rPr>
        <w:t>ing</w:t>
      </w:r>
      <w:r>
        <w:rPr>
          <w:lang w:val="en-US"/>
        </w:rPr>
        <w:t xml:space="preserve"> engineers what they need to know about the </w:t>
      </w:r>
      <w:r w:rsidR="00942792">
        <w:rPr>
          <w:lang w:val="en-US"/>
        </w:rPr>
        <w:t>functionality</w:t>
      </w:r>
      <w:r>
        <w:rPr>
          <w:lang w:val="en-US"/>
        </w:rPr>
        <w:t xml:space="preserve"> of the ship’s engines and machinery.</w:t>
      </w:r>
      <w:r w:rsidR="007944CE">
        <w:rPr>
          <w:lang w:val="en-US"/>
        </w:rPr>
        <w:t xml:space="preserve"> Besides general information like the ship’s name, IMO number, and MMSI number, the logbook should contain information about the current voyage and the ship’s position. </w:t>
      </w:r>
      <w:r w:rsidR="0061348B">
        <w:rPr>
          <w:lang w:val="en-US"/>
        </w:rPr>
        <w:t xml:space="preserve">The Norwegian Maritime </w:t>
      </w:r>
      <w:r w:rsidR="00C87DED">
        <w:rPr>
          <w:lang w:val="en-US"/>
        </w:rPr>
        <w:t>Authority</w:t>
      </w:r>
      <w:r w:rsidR="0061348B">
        <w:rPr>
          <w:lang w:val="en-US"/>
        </w:rPr>
        <w:t xml:space="preserve"> requires certain information to </w:t>
      </w:r>
      <w:proofErr w:type="gramStart"/>
      <w:r w:rsidR="0061348B">
        <w:rPr>
          <w:lang w:val="en-US"/>
        </w:rPr>
        <w:t>be entered</w:t>
      </w:r>
      <w:proofErr w:type="gramEnd"/>
      <w:r w:rsidR="0061348B">
        <w:rPr>
          <w:lang w:val="en-US"/>
        </w:rPr>
        <w:t xml:space="preserve"> in the engine room logbook. Regulation 15, </w:t>
      </w:r>
      <w:r w:rsidR="0061348B" w:rsidRPr="0061348B">
        <w:rPr>
          <w:lang w:val="en-US"/>
        </w:rPr>
        <w:t>§ 16</w:t>
      </w:r>
      <w:r w:rsidR="0061348B">
        <w:rPr>
          <w:lang w:val="en-US"/>
        </w:rPr>
        <w:t xml:space="preserve"> states the following:</w:t>
      </w:r>
    </w:p>
    <w:p w14:paraId="47050672" w14:textId="77777777" w:rsidR="00E71139" w:rsidRDefault="0061348B" w:rsidP="00D05B35">
      <w:pPr>
        <w:rPr>
          <w:lang w:val="en-US"/>
        </w:rPr>
      </w:pPr>
      <w:r w:rsidRPr="0061348B">
        <w:rPr>
          <w:noProof/>
          <w:lang w:eastAsia="nb-NO"/>
        </w:rPr>
        <w:lastRenderedPageBreak/>
        <mc:AlternateContent>
          <mc:Choice Requires="wps">
            <w:drawing>
              <wp:anchor distT="45720" distB="45720" distL="114300" distR="114300" simplePos="0" relativeHeight="251659264" behindDoc="0" locked="0" layoutInCell="1" allowOverlap="1" wp14:anchorId="5D095A07" wp14:editId="6319DB4D">
                <wp:simplePos x="0" y="0"/>
                <wp:positionH relativeFrom="column">
                  <wp:posOffset>-99695</wp:posOffset>
                </wp:positionH>
                <wp:positionV relativeFrom="page">
                  <wp:posOffset>419100</wp:posOffset>
                </wp:positionV>
                <wp:extent cx="6210300" cy="7848600"/>
                <wp:effectExtent l="0" t="0" r="19050" b="19050"/>
                <wp:wrapTopAndBottom/>
                <wp:docPr id="217"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7848600"/>
                        </a:xfrm>
                        <a:prstGeom prst="rect">
                          <a:avLst/>
                        </a:prstGeom>
                        <a:solidFill>
                          <a:srgbClr val="FFFFFF"/>
                        </a:solidFill>
                        <a:ln w="9525">
                          <a:solidFill>
                            <a:srgbClr val="000000"/>
                          </a:solidFill>
                          <a:miter lim="800000"/>
                          <a:headEnd/>
                          <a:tailEnd/>
                        </a:ln>
                      </wps:spPr>
                      <wps:txbx>
                        <w:txbxContent>
                          <w:p w14:paraId="2C4AD743" w14:textId="77777777" w:rsidR="0061348B" w:rsidRDefault="0061348B">
                            <w:pPr>
                              <w:rPr>
                                <w:lang w:val="en-US"/>
                              </w:rPr>
                            </w:pPr>
                            <w:r w:rsidRPr="0061348B">
                              <w:rPr>
                                <w:b/>
                                <w:lang w:val="en-US"/>
                              </w:rPr>
                              <w:t xml:space="preserve">§ 16 Engine-room </w:t>
                            </w:r>
                            <w:proofErr w:type="gramStart"/>
                            <w:r w:rsidRPr="0061348B">
                              <w:rPr>
                                <w:b/>
                                <w:lang w:val="en-US"/>
                              </w:rPr>
                              <w:t>log book</w:t>
                            </w:r>
                            <w:proofErr w:type="gramEnd"/>
                            <w:r w:rsidRPr="0061348B">
                              <w:rPr>
                                <w:lang w:val="en-US"/>
                              </w:rPr>
                              <w:t xml:space="preserve"> </w:t>
                            </w:r>
                          </w:p>
                          <w:p w14:paraId="2C3C7573" w14:textId="77777777" w:rsidR="00E71139" w:rsidRDefault="0061348B">
                            <w:pPr>
                              <w:rPr>
                                <w:lang w:val="en-US"/>
                              </w:rPr>
                            </w:pPr>
                            <w:r w:rsidRPr="0061348B">
                              <w:rPr>
                                <w:lang w:val="en-US"/>
                              </w:rPr>
                              <w:t xml:space="preserve">The title page of the engine-room </w:t>
                            </w:r>
                            <w:proofErr w:type="gramStart"/>
                            <w:r w:rsidRPr="0061348B">
                              <w:rPr>
                                <w:lang w:val="en-US"/>
                              </w:rPr>
                              <w:t>log book</w:t>
                            </w:r>
                            <w:proofErr w:type="gramEnd"/>
                            <w:r w:rsidRPr="0061348B">
                              <w:rPr>
                                <w:lang w:val="en-US"/>
                              </w:rPr>
                              <w:t xml:space="preserve"> shall be filled in according to the form in the book. The number of propulsion engines, type of engine, whether two-stroke or four-stroke, and the name of the manufacturer </w:t>
                            </w:r>
                            <w:proofErr w:type="gramStart"/>
                            <w:r w:rsidRPr="0061348B">
                              <w:rPr>
                                <w:lang w:val="en-US"/>
                              </w:rPr>
                              <w:t>shall be noted</w:t>
                            </w:r>
                            <w:proofErr w:type="gramEnd"/>
                            <w:r w:rsidRPr="0061348B">
                              <w:rPr>
                                <w:lang w:val="en-US"/>
                              </w:rPr>
                              <w:t xml:space="preserve">. The total capacity of the fuel oil tanks </w:t>
                            </w:r>
                            <w:proofErr w:type="gramStart"/>
                            <w:r w:rsidRPr="0061348B">
                              <w:rPr>
                                <w:lang w:val="en-US"/>
                              </w:rPr>
                              <w:t>shall be noted</w:t>
                            </w:r>
                            <w:proofErr w:type="gramEnd"/>
                            <w:r w:rsidRPr="0061348B">
                              <w:rPr>
                                <w:lang w:val="en-US"/>
                              </w:rPr>
                              <w:t xml:space="preserve">. Times </w:t>
                            </w:r>
                            <w:proofErr w:type="gramStart"/>
                            <w:r w:rsidRPr="0061348B">
                              <w:rPr>
                                <w:lang w:val="en-US"/>
                              </w:rPr>
                              <w:t>shall be noted</w:t>
                            </w:r>
                            <w:proofErr w:type="gramEnd"/>
                            <w:r w:rsidRPr="0061348B">
                              <w:rPr>
                                <w:lang w:val="en-US"/>
                              </w:rPr>
                              <w:t xml:space="preserve"> as four-digit figures from 0000 </w:t>
                            </w:r>
                            <w:proofErr w:type="spellStart"/>
                            <w:r w:rsidRPr="0061348B">
                              <w:rPr>
                                <w:lang w:val="en-US"/>
                              </w:rPr>
                              <w:t>hrs</w:t>
                            </w:r>
                            <w:proofErr w:type="spellEnd"/>
                            <w:r w:rsidRPr="0061348B">
                              <w:rPr>
                                <w:lang w:val="en-US"/>
                              </w:rPr>
                              <w:t xml:space="preserve"> to 2400 hrs. The following </w:t>
                            </w:r>
                            <w:proofErr w:type="gramStart"/>
                            <w:r w:rsidRPr="0061348B">
                              <w:rPr>
                                <w:lang w:val="en-US"/>
                              </w:rPr>
                              <w:t>shall be entered</w:t>
                            </w:r>
                            <w:proofErr w:type="gramEnd"/>
                            <w:r w:rsidRPr="0061348B">
                              <w:rPr>
                                <w:lang w:val="en-US"/>
                              </w:rPr>
                              <w:t xml:space="preserve"> in the «Remarks» column: </w:t>
                            </w:r>
                          </w:p>
                          <w:p w14:paraId="451232D7" w14:textId="6DF35CCF" w:rsidR="00AF57AD" w:rsidRDefault="0061348B">
                            <w:pPr>
                              <w:rPr>
                                <w:lang w:val="en-US"/>
                              </w:rPr>
                            </w:pPr>
                            <w:r w:rsidRPr="0061348B">
                              <w:rPr>
                                <w:lang w:val="en-US"/>
                              </w:rPr>
                              <w:t xml:space="preserve">a) The time of initiating preparations for engine running and the time of starting or stopping the main and auxiliary machineries. </w:t>
                            </w:r>
                          </w:p>
                          <w:p w14:paraId="22F62857" w14:textId="77777777" w:rsidR="00AF57AD" w:rsidRDefault="0061348B">
                            <w:pPr>
                              <w:rPr>
                                <w:lang w:val="en-US"/>
                              </w:rPr>
                            </w:pPr>
                            <w:r w:rsidRPr="0061348B">
                              <w:rPr>
                                <w:lang w:val="en-US"/>
                              </w:rPr>
                              <w:t xml:space="preserve">b) The time of filling and changing fuel oil tanks, and the time of bunkering. </w:t>
                            </w:r>
                          </w:p>
                          <w:p w14:paraId="4CDD6172" w14:textId="77777777" w:rsidR="00AF57AD" w:rsidRDefault="0061348B">
                            <w:pPr>
                              <w:rPr>
                                <w:lang w:val="en-US"/>
                              </w:rPr>
                            </w:pPr>
                            <w:r w:rsidRPr="0061348B">
                              <w:rPr>
                                <w:lang w:val="en-US"/>
                              </w:rPr>
                              <w:t xml:space="preserve">c) The time of filling and emptying ballast tanks. </w:t>
                            </w:r>
                          </w:p>
                          <w:p w14:paraId="119097C3" w14:textId="77777777" w:rsidR="00AF57AD" w:rsidRDefault="0061348B">
                            <w:pPr>
                              <w:rPr>
                                <w:lang w:val="en-US"/>
                              </w:rPr>
                            </w:pPr>
                            <w:r w:rsidRPr="0061348B">
                              <w:rPr>
                                <w:lang w:val="en-US"/>
                              </w:rPr>
                              <w:t xml:space="preserve">d) Any defect, fault and breakdown of the main and auxiliary machineries and important accessories, and the measures taken to rectify such matters. </w:t>
                            </w:r>
                          </w:p>
                          <w:p w14:paraId="64072F7C" w14:textId="77777777" w:rsidR="00AF57AD" w:rsidRDefault="0061348B">
                            <w:pPr>
                              <w:rPr>
                                <w:lang w:val="en-US"/>
                              </w:rPr>
                            </w:pPr>
                            <w:r w:rsidRPr="0061348B">
                              <w:rPr>
                                <w:lang w:val="en-US"/>
                              </w:rPr>
                              <w:t xml:space="preserve">e) All important maintenance work on the main and auxiliary machineries, cleaning of tanks, etc. The </w:t>
                            </w:r>
                            <w:proofErr w:type="spellStart"/>
                            <w:r w:rsidRPr="0061348B">
                              <w:rPr>
                                <w:lang w:val="en-US"/>
                              </w:rPr>
                              <w:t>engineroom</w:t>
                            </w:r>
                            <w:proofErr w:type="spellEnd"/>
                            <w:r w:rsidRPr="0061348B">
                              <w:rPr>
                                <w:lang w:val="en-US"/>
                              </w:rPr>
                              <w:t xml:space="preserve"> crew’s maintenance work on deck machinery </w:t>
                            </w:r>
                            <w:proofErr w:type="gramStart"/>
                            <w:r w:rsidRPr="0061348B">
                              <w:rPr>
                                <w:lang w:val="en-US"/>
                              </w:rPr>
                              <w:t>shall also be noted</w:t>
                            </w:r>
                            <w:proofErr w:type="gramEnd"/>
                            <w:r w:rsidRPr="0061348B">
                              <w:rPr>
                                <w:lang w:val="en-US"/>
                              </w:rPr>
                              <w:t xml:space="preserve">. </w:t>
                            </w:r>
                          </w:p>
                          <w:p w14:paraId="0CB6FFED" w14:textId="77777777" w:rsidR="00AF57AD" w:rsidRDefault="0061348B">
                            <w:pPr>
                              <w:rPr>
                                <w:lang w:val="en-US"/>
                              </w:rPr>
                            </w:pPr>
                            <w:r w:rsidRPr="0061348B">
                              <w:rPr>
                                <w:lang w:val="en-US"/>
                              </w:rPr>
                              <w:t xml:space="preserve">f) The time of inspection of the boilers, </w:t>
                            </w:r>
                            <w:proofErr w:type="gramStart"/>
                            <w:r w:rsidRPr="0061348B">
                              <w:rPr>
                                <w:lang w:val="en-US"/>
                              </w:rPr>
                              <w:t>and also</w:t>
                            </w:r>
                            <w:proofErr w:type="gramEnd"/>
                            <w:r w:rsidRPr="0061348B">
                              <w:rPr>
                                <w:lang w:val="en-US"/>
                              </w:rPr>
                              <w:t xml:space="preserve"> any other piece of information regarding the boilers.</w:t>
                            </w:r>
                          </w:p>
                          <w:p w14:paraId="7D574452" w14:textId="77777777" w:rsidR="00AF57AD" w:rsidRDefault="0061348B">
                            <w:pPr>
                              <w:rPr>
                                <w:lang w:val="en-US"/>
                              </w:rPr>
                            </w:pPr>
                            <w:r w:rsidRPr="0061348B">
                              <w:rPr>
                                <w:lang w:val="en-US"/>
                              </w:rPr>
                              <w:t xml:space="preserve"> g) Any abnormal condition registered by means of alarms, etc. for: 1. lubricating oil pressure and temperature; 2. cooling water pressure and temperature; 3. starting air pressure; 4. temperature of bearings; 5. boiler pressure; or </w:t>
                            </w:r>
                            <w:proofErr w:type="gramStart"/>
                            <w:r w:rsidRPr="0061348B">
                              <w:rPr>
                                <w:lang w:val="en-US"/>
                              </w:rPr>
                              <w:t>6</w:t>
                            </w:r>
                            <w:proofErr w:type="gramEnd"/>
                            <w:r w:rsidRPr="0061348B">
                              <w:rPr>
                                <w:lang w:val="en-US"/>
                              </w:rPr>
                              <w:t xml:space="preserve"> feed water temperature. </w:t>
                            </w:r>
                          </w:p>
                          <w:p w14:paraId="44E88281" w14:textId="77777777" w:rsidR="00AF57AD" w:rsidRDefault="0061348B">
                            <w:pPr>
                              <w:rPr>
                                <w:lang w:val="en-US"/>
                              </w:rPr>
                            </w:pPr>
                            <w:r w:rsidRPr="0061348B">
                              <w:rPr>
                                <w:lang w:val="en-US"/>
                              </w:rPr>
                              <w:t xml:space="preserve">h) Any fire in the engine and boiler rooms, such as a fire in the scavenging air belt, fire in the waste oil tray of the boiler, etc. </w:t>
                            </w:r>
                            <w:proofErr w:type="spellStart"/>
                            <w:r w:rsidRPr="0061348B">
                              <w:rPr>
                                <w:lang w:val="en-US"/>
                              </w:rPr>
                              <w:t>i</w:t>
                            </w:r>
                            <w:proofErr w:type="spellEnd"/>
                            <w:r w:rsidRPr="0061348B">
                              <w:rPr>
                                <w:lang w:val="en-US"/>
                              </w:rPr>
                              <w:t>) Failure of the electric power supply.</w:t>
                            </w:r>
                          </w:p>
                          <w:p w14:paraId="7C06C0A3" w14:textId="77777777" w:rsidR="00AF57AD" w:rsidRDefault="0061348B">
                            <w:pPr>
                              <w:rPr>
                                <w:lang w:val="en-US"/>
                              </w:rPr>
                            </w:pPr>
                            <w:r w:rsidRPr="0061348B">
                              <w:rPr>
                                <w:lang w:val="en-US"/>
                              </w:rPr>
                              <w:t xml:space="preserve"> j) Observation of oil in observation tanks, etc. </w:t>
                            </w:r>
                          </w:p>
                          <w:p w14:paraId="247A01D4" w14:textId="77777777" w:rsidR="00AF57AD" w:rsidRDefault="0061348B">
                            <w:pPr>
                              <w:rPr>
                                <w:lang w:val="en-US"/>
                              </w:rPr>
                            </w:pPr>
                            <w:r w:rsidRPr="0061348B">
                              <w:rPr>
                                <w:lang w:val="en-US"/>
                              </w:rPr>
                              <w:t>k) The time of testing the emergency power supply, of running the emergency fire pump, and of checking or replacing fire-fighting equipment.</w:t>
                            </w:r>
                          </w:p>
                          <w:p w14:paraId="0B2EA279" w14:textId="77777777" w:rsidR="00AF57AD" w:rsidRDefault="0061348B">
                            <w:pPr>
                              <w:rPr>
                                <w:lang w:val="en-US"/>
                              </w:rPr>
                            </w:pPr>
                            <w:r w:rsidRPr="0061348B">
                              <w:rPr>
                                <w:lang w:val="en-US"/>
                              </w:rPr>
                              <w:t xml:space="preserve"> l) In ships operating with an unmanned engine-room, all alarms communicated to the engineer from the bridge or the engine-room </w:t>
                            </w:r>
                            <w:proofErr w:type="gramStart"/>
                            <w:r w:rsidRPr="0061348B">
                              <w:rPr>
                                <w:lang w:val="en-US"/>
                              </w:rPr>
                              <w:t>shall be noted</w:t>
                            </w:r>
                            <w:proofErr w:type="gramEnd"/>
                            <w:r w:rsidRPr="0061348B">
                              <w:rPr>
                                <w:lang w:val="en-US"/>
                              </w:rPr>
                              <w:t xml:space="preserve">, including the measures taken in this connection. </w:t>
                            </w:r>
                            <w:proofErr w:type="spellStart"/>
                            <w:r w:rsidRPr="0061348B">
                              <w:rPr>
                                <w:lang w:val="en-US"/>
                              </w:rPr>
                              <w:t>Manoeuvring</w:t>
                            </w:r>
                            <w:proofErr w:type="spellEnd"/>
                            <w:r w:rsidRPr="0061348B">
                              <w:rPr>
                                <w:lang w:val="en-US"/>
                              </w:rPr>
                              <w:t xml:space="preserve"> </w:t>
                            </w:r>
                            <w:proofErr w:type="gramStart"/>
                            <w:r w:rsidRPr="0061348B">
                              <w:rPr>
                                <w:lang w:val="en-US"/>
                              </w:rPr>
                              <w:t>shall be entered</w:t>
                            </w:r>
                            <w:proofErr w:type="gramEnd"/>
                            <w:r w:rsidRPr="0061348B">
                              <w:rPr>
                                <w:lang w:val="en-US"/>
                              </w:rPr>
                              <w:t xml:space="preserve"> in a separate </w:t>
                            </w:r>
                            <w:proofErr w:type="spellStart"/>
                            <w:r w:rsidRPr="0061348B">
                              <w:rPr>
                                <w:lang w:val="en-US"/>
                              </w:rPr>
                              <w:t>manoeuvre</w:t>
                            </w:r>
                            <w:proofErr w:type="spellEnd"/>
                            <w:r w:rsidRPr="0061348B">
                              <w:rPr>
                                <w:lang w:val="en-US"/>
                              </w:rPr>
                              <w:t xml:space="preserve"> book as far as possible. </w:t>
                            </w:r>
                          </w:p>
                          <w:p w14:paraId="1C7C431E" w14:textId="77777777" w:rsidR="00AF57AD" w:rsidRDefault="0061348B">
                            <w:pPr>
                              <w:rPr>
                                <w:lang w:val="en-US"/>
                              </w:rPr>
                            </w:pPr>
                            <w:r w:rsidRPr="0061348B">
                              <w:rPr>
                                <w:lang w:val="en-US"/>
                              </w:rPr>
                              <w:t xml:space="preserve">m) Adjustment and inspection of alarms, and the </w:t>
                            </w:r>
                            <w:proofErr w:type="gramStart"/>
                            <w:r w:rsidRPr="0061348B">
                              <w:rPr>
                                <w:lang w:val="en-US"/>
                              </w:rPr>
                              <w:t>change-over</w:t>
                            </w:r>
                            <w:proofErr w:type="gramEnd"/>
                            <w:r w:rsidRPr="0061348B">
                              <w:rPr>
                                <w:lang w:val="en-US"/>
                              </w:rPr>
                              <w:t xml:space="preserve"> from engine-room control to bridge control, and vice versa, shall be noted. </w:t>
                            </w:r>
                          </w:p>
                          <w:p w14:paraId="1A34C6DB" w14:textId="77777777" w:rsidR="00AF57AD" w:rsidRDefault="0061348B">
                            <w:pPr>
                              <w:rPr>
                                <w:lang w:val="en-US"/>
                              </w:rPr>
                            </w:pPr>
                            <w:r w:rsidRPr="0061348B">
                              <w:rPr>
                                <w:lang w:val="en-US"/>
                              </w:rPr>
                              <w:t xml:space="preserve">n) The engine-room crew’s commencement and termination of service, and whether foreign </w:t>
                            </w:r>
                            <w:proofErr w:type="spellStart"/>
                            <w:r w:rsidRPr="0061348B">
                              <w:rPr>
                                <w:lang w:val="en-US"/>
                              </w:rPr>
                              <w:t>labour</w:t>
                            </w:r>
                            <w:proofErr w:type="spellEnd"/>
                            <w:r w:rsidRPr="0061348B">
                              <w:rPr>
                                <w:lang w:val="en-US"/>
                              </w:rPr>
                              <w:t xml:space="preserve"> is employed, shall also be noted in the engine-room </w:t>
                            </w:r>
                            <w:proofErr w:type="gramStart"/>
                            <w:r w:rsidRPr="0061348B">
                              <w:rPr>
                                <w:lang w:val="en-US"/>
                              </w:rPr>
                              <w:t>log book</w:t>
                            </w:r>
                            <w:proofErr w:type="gramEnd"/>
                            <w:r w:rsidRPr="0061348B">
                              <w:rPr>
                                <w:lang w:val="en-US"/>
                              </w:rPr>
                              <w:t xml:space="preserve">, and also matters relating to accidents in the engine-room, and any irregularity regarding the engine-room crew. (Cases of illness among the </w:t>
                            </w:r>
                            <w:proofErr w:type="spellStart"/>
                            <w:r w:rsidRPr="0061348B">
                              <w:rPr>
                                <w:lang w:val="en-US"/>
                              </w:rPr>
                              <w:t>engineroom</w:t>
                            </w:r>
                            <w:proofErr w:type="spellEnd"/>
                            <w:r w:rsidRPr="0061348B">
                              <w:rPr>
                                <w:lang w:val="en-US"/>
                              </w:rPr>
                              <w:t xml:space="preserve"> crew shall be entered in the deck </w:t>
                            </w:r>
                            <w:proofErr w:type="gramStart"/>
                            <w:r w:rsidRPr="0061348B">
                              <w:rPr>
                                <w:lang w:val="en-US"/>
                              </w:rPr>
                              <w:t>log book</w:t>
                            </w:r>
                            <w:proofErr w:type="gramEnd"/>
                            <w:r w:rsidRPr="0061348B">
                              <w:rPr>
                                <w:lang w:val="en-US"/>
                              </w:rPr>
                              <w:t xml:space="preserve">.) </w:t>
                            </w:r>
                          </w:p>
                          <w:p w14:paraId="7F40B9F5" w14:textId="77777777" w:rsidR="00AF57AD" w:rsidRDefault="0061348B">
                            <w:pPr>
                              <w:rPr>
                                <w:lang w:val="en-US"/>
                              </w:rPr>
                            </w:pPr>
                            <w:r w:rsidRPr="0061348B">
                              <w:rPr>
                                <w:lang w:val="en-US"/>
                              </w:rPr>
                              <w:t xml:space="preserve">o) Any other information required by regulations laid down by the Norwegian Maritime Directorate. </w:t>
                            </w:r>
                          </w:p>
                          <w:p w14:paraId="08F8BF59" w14:textId="75BD6E63" w:rsidR="0061348B" w:rsidRPr="00AF57AD" w:rsidRDefault="0061348B">
                            <w:pPr>
                              <w:rPr>
                                <w:lang w:val="en-US"/>
                              </w:rPr>
                            </w:pPr>
                            <w:r w:rsidRPr="0061348B">
                              <w:rPr>
                                <w:lang w:val="en-US"/>
                              </w:rPr>
                              <w:t xml:space="preserve">Amended by Regulation of 30 June 2003 No. 937 (effective from 1 July 2003, formerly § 15).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D095A07" id="_x0000_t202" coordsize="21600,21600" o:spt="202" path="m,l,21600r21600,l21600,xe">
                <v:stroke joinstyle="miter"/>
                <v:path gradientshapeok="t" o:connecttype="rect"/>
              </v:shapetype>
              <v:shape id="Tekstboks 2" o:spid="_x0000_s1026" type="#_x0000_t202" style="position:absolute;margin-left:-7.85pt;margin-top:33pt;width:489pt;height:61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">
                <v:textbox>
                  <w:txbxContent>
                    <w:p w14:paraId="2C4AD743" w14:textId="77777777" w:rsidR="0061348B" w:rsidRDefault="0061348B">
                      <w:pPr>
                        <w:rPr>
                          <w:lang w:val="en-US"/>
                        </w:rPr>
                      </w:pPr>
                      <w:r w:rsidRPr="0061348B">
                        <w:rPr>
                          <w:b/>
                          <w:lang w:val="en-US"/>
                        </w:rPr>
                        <w:t xml:space="preserve">§ 16 Engine-room </w:t>
                      </w:r>
                      <w:proofErr w:type="gramStart"/>
                      <w:r w:rsidRPr="0061348B">
                        <w:rPr>
                          <w:b/>
                          <w:lang w:val="en-US"/>
                        </w:rPr>
                        <w:t>log book</w:t>
                      </w:r>
                      <w:proofErr w:type="gramEnd"/>
                      <w:r w:rsidRPr="0061348B">
                        <w:rPr>
                          <w:lang w:val="en-US"/>
                        </w:rPr>
                        <w:t xml:space="preserve"> </w:t>
                      </w:r>
                    </w:p>
                    <w:p w14:paraId="2C3C7573" w14:textId="77777777" w:rsidR="00E71139" w:rsidRDefault="0061348B">
                      <w:pPr>
                        <w:rPr>
                          <w:lang w:val="en-US"/>
                        </w:rPr>
                      </w:pPr>
                      <w:r w:rsidRPr="0061348B">
                        <w:rPr>
                          <w:lang w:val="en-US"/>
                        </w:rPr>
                        <w:t xml:space="preserve">The title page of the engine-room </w:t>
                      </w:r>
                      <w:proofErr w:type="gramStart"/>
                      <w:r w:rsidRPr="0061348B">
                        <w:rPr>
                          <w:lang w:val="en-US"/>
                        </w:rPr>
                        <w:t>log book</w:t>
                      </w:r>
                      <w:proofErr w:type="gramEnd"/>
                      <w:r w:rsidRPr="0061348B">
                        <w:rPr>
                          <w:lang w:val="en-US"/>
                        </w:rPr>
                        <w:t xml:space="preserve"> shall be filled in according to the form in the book. The number of propulsion engines, type of engine, whether two-stroke or four-stroke, and the name of the manufacturer </w:t>
                      </w:r>
                      <w:proofErr w:type="gramStart"/>
                      <w:r w:rsidRPr="0061348B">
                        <w:rPr>
                          <w:lang w:val="en-US"/>
                        </w:rPr>
                        <w:t>shall be noted</w:t>
                      </w:r>
                      <w:proofErr w:type="gramEnd"/>
                      <w:r w:rsidRPr="0061348B">
                        <w:rPr>
                          <w:lang w:val="en-US"/>
                        </w:rPr>
                        <w:t xml:space="preserve">. The total capacity of the fuel oil tanks </w:t>
                      </w:r>
                      <w:proofErr w:type="gramStart"/>
                      <w:r w:rsidRPr="0061348B">
                        <w:rPr>
                          <w:lang w:val="en-US"/>
                        </w:rPr>
                        <w:t>shall be noted</w:t>
                      </w:r>
                      <w:proofErr w:type="gramEnd"/>
                      <w:r w:rsidRPr="0061348B">
                        <w:rPr>
                          <w:lang w:val="en-US"/>
                        </w:rPr>
                        <w:t xml:space="preserve">. Times </w:t>
                      </w:r>
                      <w:proofErr w:type="gramStart"/>
                      <w:r w:rsidRPr="0061348B">
                        <w:rPr>
                          <w:lang w:val="en-US"/>
                        </w:rPr>
                        <w:t>shall be noted</w:t>
                      </w:r>
                      <w:proofErr w:type="gramEnd"/>
                      <w:r w:rsidRPr="0061348B">
                        <w:rPr>
                          <w:lang w:val="en-US"/>
                        </w:rPr>
                        <w:t xml:space="preserve"> as four-digit figures from 0000 </w:t>
                      </w:r>
                      <w:proofErr w:type="spellStart"/>
                      <w:r w:rsidRPr="0061348B">
                        <w:rPr>
                          <w:lang w:val="en-US"/>
                        </w:rPr>
                        <w:t>hrs</w:t>
                      </w:r>
                      <w:proofErr w:type="spellEnd"/>
                      <w:r w:rsidRPr="0061348B">
                        <w:rPr>
                          <w:lang w:val="en-US"/>
                        </w:rPr>
                        <w:t xml:space="preserve"> to 2400 hrs. The following </w:t>
                      </w:r>
                      <w:proofErr w:type="gramStart"/>
                      <w:r w:rsidRPr="0061348B">
                        <w:rPr>
                          <w:lang w:val="en-US"/>
                        </w:rPr>
                        <w:t>shall be entered</w:t>
                      </w:r>
                      <w:proofErr w:type="gramEnd"/>
                      <w:r w:rsidRPr="0061348B">
                        <w:rPr>
                          <w:lang w:val="en-US"/>
                        </w:rPr>
                        <w:t xml:space="preserve"> in the «Remarks» column: </w:t>
                      </w:r>
                    </w:p>
                    <w:p w14:paraId="451232D7" w14:textId="6DF35CCF" w:rsidR="00AF57AD" w:rsidRDefault="0061348B">
                      <w:pPr>
                        <w:rPr>
                          <w:lang w:val="en-US"/>
                        </w:rPr>
                      </w:pPr>
                      <w:r w:rsidRPr="0061348B">
                        <w:rPr>
                          <w:lang w:val="en-US"/>
                        </w:rPr>
                        <w:t xml:space="preserve">a) The time of initiating preparations for engine running and the time of starting or stopping the main and auxiliary machineries. </w:t>
                      </w:r>
                    </w:p>
                    <w:p w14:paraId="22F62857" w14:textId="77777777" w:rsidR="00AF57AD" w:rsidRDefault="0061348B">
                      <w:pPr>
                        <w:rPr>
                          <w:lang w:val="en-US"/>
                        </w:rPr>
                      </w:pPr>
                      <w:r w:rsidRPr="0061348B">
                        <w:rPr>
                          <w:lang w:val="en-US"/>
                        </w:rPr>
                        <w:t xml:space="preserve">b) The time of filling and changing fuel oil tanks, and the time of bunkering. </w:t>
                      </w:r>
                    </w:p>
                    <w:p w14:paraId="4CDD6172" w14:textId="77777777" w:rsidR="00AF57AD" w:rsidRDefault="0061348B">
                      <w:pPr>
                        <w:rPr>
                          <w:lang w:val="en-US"/>
                        </w:rPr>
                      </w:pPr>
                      <w:r w:rsidRPr="0061348B">
                        <w:rPr>
                          <w:lang w:val="en-US"/>
                        </w:rPr>
                        <w:t xml:space="preserve">c) The time of filling and emptying ballast tanks. </w:t>
                      </w:r>
                    </w:p>
                    <w:p w14:paraId="119097C3" w14:textId="77777777" w:rsidR="00AF57AD" w:rsidRDefault="0061348B">
                      <w:pPr>
                        <w:rPr>
                          <w:lang w:val="en-US"/>
                        </w:rPr>
                      </w:pPr>
                      <w:r w:rsidRPr="0061348B">
                        <w:rPr>
                          <w:lang w:val="en-US"/>
                        </w:rPr>
                        <w:t xml:space="preserve">d) Any defect, fault and breakdown of the main and auxiliary machineries and important accessories, and the measures taken to rectify such matters. </w:t>
                      </w:r>
                    </w:p>
                    <w:p w14:paraId="64072F7C" w14:textId="77777777" w:rsidR="00AF57AD" w:rsidRDefault="0061348B">
                      <w:pPr>
                        <w:rPr>
                          <w:lang w:val="en-US"/>
                        </w:rPr>
                      </w:pPr>
                      <w:r w:rsidRPr="0061348B">
                        <w:rPr>
                          <w:lang w:val="en-US"/>
                        </w:rPr>
                        <w:t xml:space="preserve">e) All important maintenance work on the main and auxiliary machineries, cleaning of tanks, etc. The </w:t>
                      </w:r>
                      <w:proofErr w:type="spellStart"/>
                      <w:r w:rsidRPr="0061348B">
                        <w:rPr>
                          <w:lang w:val="en-US"/>
                        </w:rPr>
                        <w:t>engineroom</w:t>
                      </w:r>
                      <w:proofErr w:type="spellEnd"/>
                      <w:r w:rsidRPr="0061348B">
                        <w:rPr>
                          <w:lang w:val="en-US"/>
                        </w:rPr>
                        <w:t xml:space="preserve"> crew’s maintenance work on deck machinery </w:t>
                      </w:r>
                      <w:proofErr w:type="gramStart"/>
                      <w:r w:rsidRPr="0061348B">
                        <w:rPr>
                          <w:lang w:val="en-US"/>
                        </w:rPr>
                        <w:t>shall also be noted</w:t>
                      </w:r>
                      <w:proofErr w:type="gramEnd"/>
                      <w:r w:rsidRPr="0061348B">
                        <w:rPr>
                          <w:lang w:val="en-US"/>
                        </w:rPr>
                        <w:t xml:space="preserve">. </w:t>
                      </w:r>
                    </w:p>
                    <w:p w14:paraId="0CB6FFED" w14:textId="77777777" w:rsidR="00AF57AD" w:rsidRDefault="0061348B">
                      <w:pPr>
                        <w:rPr>
                          <w:lang w:val="en-US"/>
                        </w:rPr>
                      </w:pPr>
                      <w:r w:rsidRPr="0061348B">
                        <w:rPr>
                          <w:lang w:val="en-US"/>
                        </w:rPr>
                        <w:t xml:space="preserve">f) The time of inspection of the boilers, </w:t>
                      </w:r>
                      <w:proofErr w:type="gramStart"/>
                      <w:r w:rsidRPr="0061348B">
                        <w:rPr>
                          <w:lang w:val="en-US"/>
                        </w:rPr>
                        <w:t>and also</w:t>
                      </w:r>
                      <w:proofErr w:type="gramEnd"/>
                      <w:r w:rsidRPr="0061348B">
                        <w:rPr>
                          <w:lang w:val="en-US"/>
                        </w:rPr>
                        <w:t xml:space="preserve"> any other piece of information regarding the boilers.</w:t>
                      </w:r>
                    </w:p>
                    <w:p w14:paraId="7D574452" w14:textId="77777777" w:rsidR="00AF57AD" w:rsidRDefault="0061348B">
                      <w:pPr>
                        <w:rPr>
                          <w:lang w:val="en-US"/>
                        </w:rPr>
                      </w:pPr>
                      <w:r w:rsidRPr="0061348B">
                        <w:rPr>
                          <w:lang w:val="en-US"/>
                        </w:rPr>
                        <w:t xml:space="preserve"> g) Any abnormal condition registered by means of alarms, etc. for: 1. lubricating oil pressure and temperature; 2. cooling water pressure and temperature; 3. starting air pressure; 4. temperature of bearings; 5. boiler pressure; or </w:t>
                      </w:r>
                      <w:proofErr w:type="gramStart"/>
                      <w:r w:rsidRPr="0061348B">
                        <w:rPr>
                          <w:lang w:val="en-US"/>
                        </w:rPr>
                        <w:t>6</w:t>
                      </w:r>
                      <w:proofErr w:type="gramEnd"/>
                      <w:r w:rsidRPr="0061348B">
                        <w:rPr>
                          <w:lang w:val="en-US"/>
                        </w:rPr>
                        <w:t xml:space="preserve"> feed water temperature. </w:t>
                      </w:r>
                    </w:p>
                    <w:p w14:paraId="44E88281" w14:textId="77777777" w:rsidR="00AF57AD" w:rsidRDefault="0061348B">
                      <w:pPr>
                        <w:rPr>
                          <w:lang w:val="en-US"/>
                        </w:rPr>
                      </w:pPr>
                      <w:r w:rsidRPr="0061348B">
                        <w:rPr>
                          <w:lang w:val="en-US"/>
                        </w:rPr>
                        <w:t xml:space="preserve">h) Any fire in the engine and boiler rooms, such as a fire in the scavenging air belt, fire in the waste oil tray of the boiler, etc. </w:t>
                      </w:r>
                      <w:proofErr w:type="spellStart"/>
                      <w:r w:rsidRPr="0061348B">
                        <w:rPr>
                          <w:lang w:val="en-US"/>
                        </w:rPr>
                        <w:t>i</w:t>
                      </w:r>
                      <w:proofErr w:type="spellEnd"/>
                      <w:r w:rsidRPr="0061348B">
                        <w:rPr>
                          <w:lang w:val="en-US"/>
                        </w:rPr>
                        <w:t>) Failure of the electric power supply.</w:t>
                      </w:r>
                    </w:p>
                    <w:p w14:paraId="7C06C0A3" w14:textId="77777777" w:rsidR="00AF57AD" w:rsidRDefault="0061348B">
                      <w:pPr>
                        <w:rPr>
                          <w:lang w:val="en-US"/>
                        </w:rPr>
                      </w:pPr>
                      <w:r w:rsidRPr="0061348B">
                        <w:rPr>
                          <w:lang w:val="en-US"/>
                        </w:rPr>
                        <w:t xml:space="preserve"> j) Observation of oil in observation tanks, etc. </w:t>
                      </w:r>
                    </w:p>
                    <w:p w14:paraId="247A01D4" w14:textId="77777777" w:rsidR="00AF57AD" w:rsidRDefault="0061348B">
                      <w:pPr>
                        <w:rPr>
                          <w:lang w:val="en-US"/>
                        </w:rPr>
                      </w:pPr>
                      <w:r w:rsidRPr="0061348B">
                        <w:rPr>
                          <w:lang w:val="en-US"/>
                        </w:rPr>
                        <w:t>k) The time of testing the emergency power supply, of running the emergency fire pump, and of checking or replacing fire-fighting equipment.</w:t>
                      </w:r>
                    </w:p>
                    <w:p w14:paraId="0B2EA279" w14:textId="77777777" w:rsidR="00AF57AD" w:rsidRDefault="0061348B">
                      <w:pPr>
                        <w:rPr>
                          <w:lang w:val="en-US"/>
                        </w:rPr>
                      </w:pPr>
                      <w:r w:rsidRPr="0061348B">
                        <w:rPr>
                          <w:lang w:val="en-US"/>
                        </w:rPr>
                        <w:t xml:space="preserve"> l) In ships operating with an unmanned engine-room, all alarms communicated to the engineer from the bridge or the engine-room </w:t>
                      </w:r>
                      <w:proofErr w:type="gramStart"/>
                      <w:r w:rsidRPr="0061348B">
                        <w:rPr>
                          <w:lang w:val="en-US"/>
                        </w:rPr>
                        <w:t>shall be noted</w:t>
                      </w:r>
                      <w:proofErr w:type="gramEnd"/>
                      <w:r w:rsidRPr="0061348B">
                        <w:rPr>
                          <w:lang w:val="en-US"/>
                        </w:rPr>
                        <w:t xml:space="preserve">, including the measures taken in this connection. </w:t>
                      </w:r>
                      <w:proofErr w:type="spellStart"/>
                      <w:r w:rsidRPr="0061348B">
                        <w:rPr>
                          <w:lang w:val="en-US"/>
                        </w:rPr>
                        <w:t>Manoeuvring</w:t>
                      </w:r>
                      <w:proofErr w:type="spellEnd"/>
                      <w:r w:rsidRPr="0061348B">
                        <w:rPr>
                          <w:lang w:val="en-US"/>
                        </w:rPr>
                        <w:t xml:space="preserve"> </w:t>
                      </w:r>
                      <w:proofErr w:type="gramStart"/>
                      <w:r w:rsidRPr="0061348B">
                        <w:rPr>
                          <w:lang w:val="en-US"/>
                        </w:rPr>
                        <w:t>shall be entered</w:t>
                      </w:r>
                      <w:proofErr w:type="gramEnd"/>
                      <w:r w:rsidRPr="0061348B">
                        <w:rPr>
                          <w:lang w:val="en-US"/>
                        </w:rPr>
                        <w:t xml:space="preserve"> in a separate </w:t>
                      </w:r>
                      <w:proofErr w:type="spellStart"/>
                      <w:r w:rsidRPr="0061348B">
                        <w:rPr>
                          <w:lang w:val="en-US"/>
                        </w:rPr>
                        <w:t>manoeuvre</w:t>
                      </w:r>
                      <w:proofErr w:type="spellEnd"/>
                      <w:r w:rsidRPr="0061348B">
                        <w:rPr>
                          <w:lang w:val="en-US"/>
                        </w:rPr>
                        <w:t xml:space="preserve"> book as far as possible. </w:t>
                      </w:r>
                    </w:p>
                    <w:p w14:paraId="1C7C431E" w14:textId="77777777" w:rsidR="00AF57AD" w:rsidRDefault="0061348B">
                      <w:pPr>
                        <w:rPr>
                          <w:lang w:val="en-US"/>
                        </w:rPr>
                      </w:pPr>
                      <w:r w:rsidRPr="0061348B">
                        <w:rPr>
                          <w:lang w:val="en-US"/>
                        </w:rPr>
                        <w:t xml:space="preserve">m) Adjustment and inspection of alarms, and the </w:t>
                      </w:r>
                      <w:proofErr w:type="gramStart"/>
                      <w:r w:rsidRPr="0061348B">
                        <w:rPr>
                          <w:lang w:val="en-US"/>
                        </w:rPr>
                        <w:t>change-over</w:t>
                      </w:r>
                      <w:proofErr w:type="gramEnd"/>
                      <w:r w:rsidRPr="0061348B">
                        <w:rPr>
                          <w:lang w:val="en-US"/>
                        </w:rPr>
                        <w:t xml:space="preserve"> from engine-room control to bridge control, and vice versa, shall be noted. </w:t>
                      </w:r>
                    </w:p>
                    <w:p w14:paraId="1A34C6DB" w14:textId="77777777" w:rsidR="00AF57AD" w:rsidRDefault="0061348B">
                      <w:pPr>
                        <w:rPr>
                          <w:lang w:val="en-US"/>
                        </w:rPr>
                      </w:pPr>
                      <w:r w:rsidRPr="0061348B">
                        <w:rPr>
                          <w:lang w:val="en-US"/>
                        </w:rPr>
                        <w:t xml:space="preserve">n) The engine-room crew’s commencement and termination of service, and whether foreign </w:t>
                      </w:r>
                      <w:proofErr w:type="spellStart"/>
                      <w:r w:rsidRPr="0061348B">
                        <w:rPr>
                          <w:lang w:val="en-US"/>
                        </w:rPr>
                        <w:t>labour</w:t>
                      </w:r>
                      <w:proofErr w:type="spellEnd"/>
                      <w:r w:rsidRPr="0061348B">
                        <w:rPr>
                          <w:lang w:val="en-US"/>
                        </w:rPr>
                        <w:t xml:space="preserve"> is employed, shall also be noted in the engine-room </w:t>
                      </w:r>
                      <w:proofErr w:type="gramStart"/>
                      <w:r w:rsidRPr="0061348B">
                        <w:rPr>
                          <w:lang w:val="en-US"/>
                        </w:rPr>
                        <w:t>log book</w:t>
                      </w:r>
                      <w:proofErr w:type="gramEnd"/>
                      <w:r w:rsidRPr="0061348B">
                        <w:rPr>
                          <w:lang w:val="en-US"/>
                        </w:rPr>
                        <w:t xml:space="preserve">, and also matters relating to accidents in the engine-room, and any irregularity regarding the engine-room crew. (Cases of illness among the </w:t>
                      </w:r>
                      <w:proofErr w:type="spellStart"/>
                      <w:r w:rsidRPr="0061348B">
                        <w:rPr>
                          <w:lang w:val="en-US"/>
                        </w:rPr>
                        <w:t>engineroom</w:t>
                      </w:r>
                      <w:proofErr w:type="spellEnd"/>
                      <w:r w:rsidRPr="0061348B">
                        <w:rPr>
                          <w:lang w:val="en-US"/>
                        </w:rPr>
                        <w:t xml:space="preserve"> crew shall be entered in the deck </w:t>
                      </w:r>
                      <w:proofErr w:type="gramStart"/>
                      <w:r w:rsidRPr="0061348B">
                        <w:rPr>
                          <w:lang w:val="en-US"/>
                        </w:rPr>
                        <w:t>log book</w:t>
                      </w:r>
                      <w:proofErr w:type="gramEnd"/>
                      <w:r w:rsidRPr="0061348B">
                        <w:rPr>
                          <w:lang w:val="en-US"/>
                        </w:rPr>
                        <w:t xml:space="preserve">.) </w:t>
                      </w:r>
                    </w:p>
                    <w:p w14:paraId="7F40B9F5" w14:textId="77777777" w:rsidR="00AF57AD" w:rsidRDefault="0061348B">
                      <w:pPr>
                        <w:rPr>
                          <w:lang w:val="en-US"/>
                        </w:rPr>
                      </w:pPr>
                      <w:r w:rsidRPr="0061348B">
                        <w:rPr>
                          <w:lang w:val="en-US"/>
                        </w:rPr>
                        <w:t xml:space="preserve">o) Any other information required by regulations laid down by the Norwegian Maritime Directorate. </w:t>
                      </w:r>
                    </w:p>
                    <w:p w14:paraId="08F8BF59" w14:textId="75BD6E63" w:rsidR="0061348B" w:rsidRPr="00AF57AD" w:rsidRDefault="0061348B">
                      <w:pPr>
                        <w:rPr>
                          <w:lang w:val="en-US"/>
                        </w:rPr>
                      </w:pPr>
                      <w:r w:rsidRPr="0061348B">
                        <w:rPr>
                          <w:lang w:val="en-US"/>
                        </w:rPr>
                        <w:t xml:space="preserve">Amended by Regulation of 30 June 2003 No. 937 (effective from 1 July 2003, formerly § 15). </w:t>
                      </w:r>
                    </w:p>
                  </w:txbxContent>
                </v:textbox>
                <w10:wrap type="topAndBottom" anchory="page"/>
              </v:shape>
            </w:pict>
          </mc:Fallback>
        </mc:AlternateContent>
      </w:r>
    </w:p>
    <w:p w14:paraId="41CC26CD" w14:textId="4E00A455" w:rsidR="00D05B35" w:rsidRDefault="00D05B35" w:rsidP="00D05B35">
      <w:pPr>
        <w:rPr>
          <w:lang w:val="en-US"/>
        </w:rPr>
      </w:pPr>
      <w:r>
        <w:rPr>
          <w:lang w:val="en-US"/>
        </w:rPr>
        <w:t xml:space="preserve">After an engineer has entered all of the necessary information into the logbook, they must write their signature. The chief engineer on board must also sign to ensure that the logbook </w:t>
      </w:r>
      <w:proofErr w:type="gramStart"/>
      <w:r>
        <w:rPr>
          <w:lang w:val="en-US"/>
        </w:rPr>
        <w:t>has been properly filled out</w:t>
      </w:r>
      <w:proofErr w:type="gramEnd"/>
      <w:r>
        <w:rPr>
          <w:lang w:val="en-US"/>
        </w:rPr>
        <w:t>.</w:t>
      </w:r>
      <w:r w:rsidR="00E71139">
        <w:rPr>
          <w:lang w:val="en-US"/>
        </w:rPr>
        <w:t xml:space="preserve"> A</w:t>
      </w:r>
      <w:r w:rsidR="00DE5075">
        <w:rPr>
          <w:lang w:val="en-US"/>
        </w:rPr>
        <w:t xml:space="preserve">ll entries must be legible. Logbooks are to be kept up to three years after the final entry has been made and current logbooks are to be available for inspection or upon demand by internal, class, or insurance surveyors, port inspectors and shipping company executives. </w:t>
      </w:r>
      <w:proofErr w:type="gramStart"/>
      <w:r w:rsidR="00DE5075">
        <w:rPr>
          <w:lang w:val="en-US"/>
        </w:rPr>
        <w:t xml:space="preserve">Entries that </w:t>
      </w:r>
      <w:r w:rsidR="00DE5075">
        <w:rPr>
          <w:lang w:val="en-US"/>
        </w:rPr>
        <w:lastRenderedPageBreak/>
        <w:t>are incorrect</w:t>
      </w:r>
      <w:proofErr w:type="gramEnd"/>
      <w:r w:rsidR="00DE5075">
        <w:rPr>
          <w:lang w:val="en-US"/>
        </w:rPr>
        <w:t xml:space="preserve"> should have a single line drawn through them as well as the signature of the engineer who corrected the entry.</w:t>
      </w:r>
    </w:p>
    <w:p w14:paraId="15F6398E" w14:textId="77777777" w:rsidR="009F54C9" w:rsidRDefault="009F54C9" w:rsidP="009F54C9">
      <w:pPr>
        <w:pStyle w:val="Overskrift3"/>
        <w:rPr>
          <w:lang w:val="en-US"/>
        </w:rPr>
      </w:pPr>
      <w:r>
        <w:rPr>
          <w:lang w:val="en-US"/>
        </w:rPr>
        <w:t>Record books</w:t>
      </w:r>
    </w:p>
    <w:p w14:paraId="7AA07DF3" w14:textId="77777777" w:rsidR="004C6DB0" w:rsidRDefault="009F54C9" w:rsidP="009F54C9">
      <w:pPr>
        <w:rPr>
          <w:lang w:val="en-US"/>
        </w:rPr>
      </w:pPr>
      <w:r>
        <w:rPr>
          <w:lang w:val="en-US"/>
        </w:rPr>
        <w:t>Engineers are also responsible for keeping track of both the oil record book and garbage record book</w:t>
      </w:r>
      <w:r w:rsidR="00D67C25">
        <w:rPr>
          <w:lang w:val="en-US"/>
        </w:rPr>
        <w:t xml:space="preserve">. These </w:t>
      </w:r>
      <w:proofErr w:type="gramStart"/>
      <w:r w:rsidR="00D67C25">
        <w:rPr>
          <w:lang w:val="en-US"/>
        </w:rPr>
        <w:t>are required</w:t>
      </w:r>
      <w:proofErr w:type="gramEnd"/>
      <w:r w:rsidR="00D67C25">
        <w:rPr>
          <w:lang w:val="en-US"/>
        </w:rPr>
        <w:t xml:space="preserve"> by MARPOL. </w:t>
      </w:r>
    </w:p>
    <w:p w14:paraId="09AD2B05" w14:textId="37FA4C23" w:rsidR="009F54C9" w:rsidRDefault="00D67C25" w:rsidP="004C6DB0">
      <w:pPr>
        <w:pStyle w:val="Listeavsnitt"/>
        <w:numPr>
          <w:ilvl w:val="0"/>
          <w:numId w:val="4"/>
        </w:numPr>
        <w:rPr>
          <w:lang w:val="en-US"/>
        </w:rPr>
      </w:pPr>
      <w:commentRangeStart w:id="3"/>
      <w:r w:rsidRPr="004C6DB0">
        <w:rPr>
          <w:lang w:val="en-US"/>
        </w:rPr>
        <w:t xml:space="preserve">Annex </w:t>
      </w:r>
      <w:commentRangeEnd w:id="3"/>
      <w:r w:rsidR="004C6DB0">
        <w:rPr>
          <w:rStyle w:val="Merknadsreferanse"/>
        </w:rPr>
        <w:commentReference w:id="3"/>
      </w:r>
      <w:r w:rsidRPr="004C6DB0">
        <w:rPr>
          <w:lang w:val="en-US"/>
        </w:rPr>
        <w:t>V discusses</w:t>
      </w:r>
      <w:r w:rsidR="00EA5900" w:rsidRPr="004C6DB0">
        <w:rPr>
          <w:lang w:val="en-US"/>
        </w:rPr>
        <w:t xml:space="preserve"> the prevention of garbage pollution from ships, and Appendix II explains exactly how a garbage record book </w:t>
      </w:r>
      <w:proofErr w:type="gramStart"/>
      <w:r w:rsidR="00EA5900" w:rsidRPr="004C6DB0">
        <w:rPr>
          <w:lang w:val="en-US"/>
        </w:rPr>
        <w:t>should be kept</w:t>
      </w:r>
      <w:proofErr w:type="gramEnd"/>
      <w:r w:rsidR="00EA5900" w:rsidRPr="004C6DB0">
        <w:rPr>
          <w:lang w:val="en-US"/>
        </w:rPr>
        <w:t>.</w:t>
      </w:r>
      <w:r w:rsidR="004C6DB0">
        <w:rPr>
          <w:lang w:val="en-US"/>
        </w:rPr>
        <w:t xml:space="preserve"> </w:t>
      </w:r>
      <w:proofErr w:type="gramStart"/>
      <w:r w:rsidR="004C6DB0">
        <w:rPr>
          <w:lang w:val="en-US"/>
        </w:rPr>
        <w:t>Read through</w:t>
      </w:r>
      <w:proofErr w:type="gramEnd"/>
      <w:r w:rsidR="004C6DB0">
        <w:rPr>
          <w:lang w:val="en-US"/>
        </w:rPr>
        <w:t xml:space="preserve"> Annex V, Appendix II and write a summary describing what qualifies as garbage as well as other information that should be included in a garbage record book. Conclude your summary with why keeping a garbage record book is important.</w:t>
      </w:r>
    </w:p>
    <w:p w14:paraId="7097E3C6" w14:textId="64C9E8B0" w:rsidR="004C6DB0" w:rsidRPr="004C6DB0" w:rsidRDefault="004C6DB0" w:rsidP="004C6DB0">
      <w:pPr>
        <w:pStyle w:val="Listeavsnitt"/>
        <w:numPr>
          <w:ilvl w:val="0"/>
          <w:numId w:val="4"/>
        </w:numPr>
        <w:rPr>
          <w:lang w:val="en-US"/>
        </w:rPr>
      </w:pPr>
      <w:r>
        <w:rPr>
          <w:lang w:val="en-US"/>
        </w:rPr>
        <w:t>Annex I contains regulations regarding the prevention of oil pollution by ships. Regulation 17 discusses Part I of the oil record book.</w:t>
      </w:r>
      <w:r w:rsidR="00FE0164">
        <w:rPr>
          <w:lang w:val="en-US"/>
        </w:rPr>
        <w:t xml:space="preserve"> In Appendix III, you find all the information needed to complete an oil record book as well as how it </w:t>
      </w:r>
      <w:proofErr w:type="gramStart"/>
      <w:r w:rsidR="00FE0164">
        <w:rPr>
          <w:lang w:val="en-US"/>
        </w:rPr>
        <w:t>should be recorded</w:t>
      </w:r>
      <w:proofErr w:type="gramEnd"/>
      <w:r w:rsidR="00FE0164">
        <w:rPr>
          <w:lang w:val="en-US"/>
        </w:rPr>
        <w:t xml:space="preserve">. </w:t>
      </w:r>
      <w:proofErr w:type="gramStart"/>
      <w:r w:rsidR="00FE0164">
        <w:rPr>
          <w:lang w:val="en-US"/>
        </w:rPr>
        <w:t>Read through</w:t>
      </w:r>
      <w:proofErr w:type="gramEnd"/>
      <w:r w:rsidR="00FE0164">
        <w:rPr>
          <w:lang w:val="en-US"/>
        </w:rPr>
        <w:t xml:space="preserve"> this appendix and write a summary describing Part I of the oil record book. What needs to </w:t>
      </w:r>
      <w:proofErr w:type="gramStart"/>
      <w:r w:rsidR="00FE0164">
        <w:rPr>
          <w:lang w:val="en-US"/>
        </w:rPr>
        <w:t>be recorded</w:t>
      </w:r>
      <w:proofErr w:type="gramEnd"/>
      <w:r w:rsidR="00FE0164">
        <w:rPr>
          <w:lang w:val="en-US"/>
        </w:rPr>
        <w:t xml:space="preserve"> there? Conclude with why the oil record book is necessary.</w:t>
      </w:r>
    </w:p>
    <w:p w14:paraId="55CCC690" w14:textId="5AACE104" w:rsidR="00C87DED" w:rsidRDefault="00C87DED" w:rsidP="00D05B35">
      <w:pPr>
        <w:rPr>
          <w:lang w:val="en-US"/>
        </w:rPr>
      </w:pPr>
    </w:p>
    <w:p w14:paraId="35414AE5" w14:textId="77777777" w:rsidR="00C87DED" w:rsidRDefault="00C87DED" w:rsidP="00D05B35">
      <w:pPr>
        <w:rPr>
          <w:lang w:val="en-US"/>
        </w:rPr>
      </w:pPr>
    </w:p>
    <w:p w14:paraId="006F4EE8" w14:textId="47A5552D" w:rsidR="003613B9" w:rsidRDefault="003613B9" w:rsidP="00D05B35">
      <w:pPr>
        <w:rPr>
          <w:lang w:val="en-US"/>
        </w:rPr>
      </w:pPr>
    </w:p>
    <w:p w14:paraId="4B78BCBE" w14:textId="77777777" w:rsidR="00EF089F" w:rsidRDefault="006C1AC0">
      <w:pPr>
        <w:rPr>
          <w:lang w:val="en-US"/>
        </w:rPr>
      </w:pPr>
      <w:hyperlink r:id="rId9" w:history="1">
        <w:r w:rsidR="00EF089F" w:rsidRPr="00ED0D45">
          <w:rPr>
            <w:rStyle w:val="Hyperkobling"/>
            <w:lang w:val="en-US"/>
          </w:rPr>
          <w:t>https://www.ppuk.com/common-problems-with-marine-engines/</w:t>
        </w:r>
      </w:hyperlink>
    </w:p>
    <w:p w14:paraId="71EDB351" w14:textId="77777777" w:rsidR="00EF089F" w:rsidRDefault="006C1AC0">
      <w:pPr>
        <w:rPr>
          <w:lang w:val="en-US"/>
        </w:rPr>
      </w:pPr>
      <w:hyperlink r:id="rId10" w:history="1">
        <w:r w:rsidR="00EF089F" w:rsidRPr="00ED0D45">
          <w:rPr>
            <w:rStyle w:val="Hyperkobling"/>
            <w:lang w:val="en-US"/>
          </w:rPr>
          <w:t>https://www.marineinsight.com/main-engine/8-common-problems-2-stroke-marine-engines/</w:t>
        </w:r>
      </w:hyperlink>
    </w:p>
    <w:p w14:paraId="2FF978A0" w14:textId="3775FBD0" w:rsidR="005D26AB" w:rsidRPr="00A618B1" w:rsidRDefault="006C1AC0">
      <w:pPr>
        <w:rPr>
          <w:color w:val="0563C1" w:themeColor="hyperlink"/>
          <w:u w:val="single"/>
          <w:lang w:val="en-US"/>
        </w:rPr>
      </w:pPr>
      <w:hyperlink r:id="rId11" w:history="1">
        <w:r w:rsidR="00EF089F" w:rsidRPr="00ED0D45">
          <w:rPr>
            <w:rStyle w:val="Hyperkobling"/>
            <w:lang w:val="en-US"/>
          </w:rPr>
          <w:t>https://www.marineinsight.com/main-engine/the-basics-of-troubleshooting-engine-room-machinery/</w:t>
        </w:r>
      </w:hyperlink>
    </w:p>
    <w:p w14:paraId="28A95D9F" w14:textId="7EFDA254" w:rsidR="00EF089F" w:rsidRDefault="006C1AC0">
      <w:pPr>
        <w:rPr>
          <w:lang w:val="en-US"/>
        </w:rPr>
      </w:pPr>
      <w:hyperlink r:id="rId12" w:history="1">
        <w:r w:rsidR="005D26AB" w:rsidRPr="00ED0D45">
          <w:rPr>
            <w:rStyle w:val="Hyperkobling"/>
            <w:lang w:val="en-US"/>
          </w:rPr>
          <w:t>https://www.pinoyadventurista.com/2015/04/5-common-problems-with-marine-diesel-engines.html</w:t>
        </w:r>
      </w:hyperlink>
    </w:p>
    <w:p w14:paraId="14AF1F7C" w14:textId="77777777" w:rsidR="003613B9" w:rsidRDefault="00EF089F">
      <w:pPr>
        <w:rPr>
          <w:lang w:val="en-US"/>
        </w:rPr>
      </w:pPr>
      <w:r>
        <w:rPr>
          <w:lang w:val="en-US"/>
        </w:rPr>
        <w:t xml:space="preserve">Exercise, IMLP </w:t>
      </w:r>
    </w:p>
    <w:p w14:paraId="402A01C0" w14:textId="4BB76DBA" w:rsidR="00EF089F" w:rsidRDefault="00EF089F" w:rsidP="003613B9">
      <w:pPr>
        <w:pStyle w:val="Overskrift2"/>
        <w:rPr>
          <w:lang w:val="en-US"/>
        </w:rPr>
      </w:pPr>
      <w:r>
        <w:rPr>
          <w:lang w:val="en-US"/>
        </w:rPr>
        <w:t>Troubleshooting</w:t>
      </w:r>
    </w:p>
    <w:p w14:paraId="56F95122" w14:textId="2502166D" w:rsidR="003613B9" w:rsidRPr="003613B9" w:rsidRDefault="003613B9" w:rsidP="003613B9">
      <w:pPr>
        <w:rPr>
          <w:lang w:val="en-US"/>
        </w:rPr>
      </w:pPr>
      <w:r>
        <w:rPr>
          <w:lang w:val="en-US"/>
        </w:rPr>
        <w:t>While maintenance and routines go a long way in helping to keep the ship and its engines and machinery operational, all marine engineers encounter problems in the engine room. Some problems are easy to identify and have simple solutions while other issues require time, money, and lots of excess effort. Below you can</w:t>
      </w:r>
    </w:p>
    <w:sdt>
      <w:sdtPr>
        <w:rPr>
          <w:rFonts w:asciiTheme="minorHAnsi" w:eastAsiaTheme="minorHAnsi" w:hAnsiTheme="minorHAnsi" w:cstheme="minorBidi"/>
          <w:color w:val="auto"/>
          <w:sz w:val="22"/>
          <w:szCs w:val="22"/>
          <w:lang w:eastAsia="en-US"/>
        </w:rPr>
        <w:id w:val="-1019534665"/>
        <w:docPartObj>
          <w:docPartGallery w:val="Bibliographies"/>
          <w:docPartUnique/>
        </w:docPartObj>
      </w:sdtPr>
      <w:sdtEndPr/>
      <w:sdtContent>
        <w:p w14:paraId="047611BE" w14:textId="72477586" w:rsidR="00A618B1" w:rsidRPr="00A618B1" w:rsidRDefault="00A618B1">
          <w:pPr>
            <w:pStyle w:val="Overskrift1"/>
            <w:rPr>
              <w:lang w:val="en-US"/>
            </w:rPr>
          </w:pPr>
          <w:r w:rsidRPr="00A618B1">
            <w:rPr>
              <w:lang w:val="en-US"/>
            </w:rPr>
            <w:t>Bibliografi</w:t>
          </w:r>
        </w:p>
        <w:sdt>
          <w:sdtPr>
            <w:id w:val="111145805"/>
            <w:bibliography/>
          </w:sdtPr>
          <w:sdtEndPr/>
          <w:sdtContent>
            <w:p w14:paraId="2EAC8959" w14:textId="77777777" w:rsidR="00E71139" w:rsidRDefault="00A618B1" w:rsidP="00E71139">
              <w:pPr>
                <w:pStyle w:val="Bibliografi"/>
                <w:ind w:left="720" w:hanging="720"/>
                <w:rPr>
                  <w:noProof/>
                  <w:sz w:val="24"/>
                  <w:szCs w:val="24"/>
                  <w:lang w:val="en-US"/>
                </w:rPr>
              </w:pPr>
              <w:r>
                <w:fldChar w:fldCharType="begin"/>
              </w:r>
              <w:r w:rsidRPr="00A618B1">
                <w:rPr>
                  <w:lang w:val="en-US"/>
                </w:rPr>
                <w:instrText>BIBLIOGRAPHY</w:instrText>
              </w:r>
              <w:r>
                <w:fldChar w:fldCharType="separate"/>
              </w:r>
              <w:r w:rsidR="00E71139">
                <w:rPr>
                  <w:noProof/>
                  <w:lang w:val="en-US"/>
                </w:rPr>
                <w:t xml:space="preserve">Chopra, K. (2017, October 7). </w:t>
              </w:r>
              <w:r w:rsidR="00E71139">
                <w:rPr>
                  <w:i/>
                  <w:iCs/>
                  <w:noProof/>
                  <w:lang w:val="en-US"/>
                </w:rPr>
                <w:t>Entries To Be Made in Ship’s Engine Room Logbook</w:t>
              </w:r>
              <w:r w:rsidR="00E71139">
                <w:rPr>
                  <w:noProof/>
                  <w:lang w:val="en-US"/>
                </w:rPr>
                <w:t>. Retrieved from Marine Insight: https://www.marineinsight.com/guidelines/different-entries-to-be-made-in-ships-engine-room-log-book/</w:t>
              </w:r>
            </w:p>
            <w:p w14:paraId="2C1DDB66" w14:textId="77777777" w:rsidR="00E71139" w:rsidRDefault="00E71139" w:rsidP="00E71139">
              <w:pPr>
                <w:pStyle w:val="Bibliografi"/>
                <w:ind w:left="720" w:hanging="720"/>
                <w:rPr>
                  <w:noProof/>
                  <w:lang w:val="en-US"/>
                </w:rPr>
              </w:pPr>
              <w:r>
                <w:rPr>
                  <w:noProof/>
                  <w:lang w:val="en-US"/>
                </w:rPr>
                <w:t xml:space="preserve">Kluijven, P. v. (2003). </w:t>
              </w:r>
              <w:r>
                <w:rPr>
                  <w:i/>
                  <w:iCs/>
                  <w:noProof/>
                  <w:lang w:val="en-US"/>
                </w:rPr>
                <w:t>The International Maritime Language Programme.</w:t>
              </w:r>
              <w:r>
                <w:rPr>
                  <w:noProof/>
                  <w:lang w:val="en-US"/>
                </w:rPr>
                <w:t xml:space="preserve"> Alkmaar: Alk &amp; Heijen Publishers.</w:t>
              </w:r>
            </w:p>
            <w:p w14:paraId="10769726" w14:textId="77777777" w:rsidR="00E71139" w:rsidRPr="00E71139" w:rsidRDefault="00E71139" w:rsidP="00E71139">
              <w:pPr>
                <w:pStyle w:val="Bibliografi"/>
                <w:ind w:left="720" w:hanging="720"/>
                <w:rPr>
                  <w:noProof/>
                </w:rPr>
              </w:pPr>
              <w:r>
                <w:rPr>
                  <w:noProof/>
                  <w:lang w:val="en-US"/>
                </w:rPr>
                <w:t xml:space="preserve">Norwegian Maritime Authority. (2017, September 09). </w:t>
              </w:r>
              <w:r>
                <w:rPr>
                  <w:i/>
                  <w:iCs/>
                  <w:noProof/>
                  <w:lang w:val="en-US"/>
                </w:rPr>
                <w:t>Log books.</w:t>
              </w:r>
              <w:r>
                <w:rPr>
                  <w:noProof/>
                  <w:lang w:val="en-US"/>
                </w:rPr>
                <w:t xml:space="preserve"> </w:t>
              </w:r>
              <w:r w:rsidRPr="00E71139">
                <w:rPr>
                  <w:noProof/>
                </w:rPr>
                <w:t xml:space="preserve">Retrieved from Sjøfartsdirektoratet: </w:t>
              </w:r>
              <w:r w:rsidRPr="00E71139">
                <w:rPr>
                  <w:noProof/>
                </w:rPr>
                <w:lastRenderedPageBreak/>
                <w:t>https://www.sdir.no/contentassets/676035cb7c304b06ab569126d7ee7c21/15-september-1992-no.-693-form-and-keeping-of-log-books.pdf?t=1558686813469</w:t>
              </w:r>
            </w:p>
            <w:p w14:paraId="40936B68" w14:textId="1ACE2AAA" w:rsidR="00A618B1" w:rsidRDefault="00A618B1" w:rsidP="00E71139">
              <w:r>
                <w:rPr>
                  <w:b/>
                  <w:bCs/>
                </w:rPr>
                <w:fldChar w:fldCharType="end"/>
              </w:r>
            </w:p>
          </w:sdtContent>
        </w:sdt>
      </w:sdtContent>
    </w:sdt>
    <w:p w14:paraId="0429C7F4" w14:textId="77777777" w:rsidR="00DE5075" w:rsidRPr="000D0425" w:rsidRDefault="00DE5075">
      <w:pPr>
        <w:rPr>
          <w:lang w:val="en-US"/>
        </w:rPr>
      </w:pPr>
    </w:p>
    <w:sectPr w:rsidR="00DE5075" w:rsidRPr="000D0425">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Baxter Skar" w:date="2019-05-24T10:01:00Z" w:initials="BS">
    <w:p w14:paraId="0592CC57" w14:textId="6ED0BD5E" w:rsidR="003613B9" w:rsidRPr="003613B9" w:rsidRDefault="003613B9">
      <w:pPr>
        <w:pStyle w:val="Merknadstekst"/>
        <w:rPr>
          <w:lang w:val="en-US"/>
        </w:rPr>
      </w:pPr>
      <w:r>
        <w:rPr>
          <w:rStyle w:val="Merknadsreferanse"/>
        </w:rPr>
        <w:annotationRef/>
      </w:r>
      <w:r w:rsidRPr="003613B9">
        <w:rPr>
          <w:lang w:val="en-US"/>
        </w:rPr>
        <w:t xml:space="preserve">This section should probably go in the </w:t>
      </w:r>
      <w:r>
        <w:rPr>
          <w:lang w:val="en-US"/>
        </w:rPr>
        <w:t>second year book</w:t>
      </w:r>
    </w:p>
  </w:comment>
  <w:comment w:id="1" w:author="Baxter Skar" w:date="2019-05-02T12:55:00Z" w:initials="BS">
    <w:p w14:paraId="6F4A62F0" w14:textId="58A258B6" w:rsidR="003F24CD" w:rsidRPr="003F24CD" w:rsidRDefault="003F24CD">
      <w:pPr>
        <w:pStyle w:val="Merknadstekst"/>
        <w:rPr>
          <w:lang w:val="en-US"/>
        </w:rPr>
      </w:pPr>
      <w:r>
        <w:rPr>
          <w:rStyle w:val="Merknadsreferanse"/>
        </w:rPr>
        <w:annotationRef/>
      </w:r>
      <w:hyperlink r:id="rId1" w:history="1">
        <w:r w:rsidRPr="003F24CD">
          <w:rPr>
            <w:rStyle w:val="Hyperkobling"/>
            <w:lang w:val="en-US"/>
          </w:rPr>
          <w:t>http://marinestudy.net/</w:t>
        </w:r>
      </w:hyperlink>
    </w:p>
    <w:p w14:paraId="7E6D8D74" w14:textId="48F5CD16" w:rsidR="003F24CD" w:rsidRPr="003F24CD" w:rsidRDefault="003F24CD">
      <w:pPr>
        <w:pStyle w:val="Merknadstekst"/>
        <w:rPr>
          <w:lang w:val="en-US"/>
        </w:rPr>
      </w:pPr>
      <w:r w:rsidRPr="003F24CD">
        <w:rPr>
          <w:lang w:val="en-US"/>
        </w:rPr>
        <w:t>Get permission to use this file</w:t>
      </w:r>
      <w:r>
        <w:rPr>
          <w:lang w:val="en-US"/>
        </w:rPr>
        <w:t>?</w:t>
      </w:r>
    </w:p>
  </w:comment>
  <w:comment w:id="2" w:author="Baxter Skar" w:date="2019-05-23T10:08:00Z" w:initials="BS">
    <w:p w14:paraId="601489B4" w14:textId="77777777" w:rsidR="002F5391" w:rsidRDefault="002F5391">
      <w:pPr>
        <w:pStyle w:val="Merknadstekst"/>
        <w:rPr>
          <w:lang w:val="en-US"/>
        </w:rPr>
      </w:pPr>
      <w:r>
        <w:rPr>
          <w:rStyle w:val="Merknadsreferanse"/>
        </w:rPr>
        <w:annotationRef/>
      </w:r>
      <w:r w:rsidRPr="002F5391">
        <w:rPr>
          <w:lang w:val="en-US"/>
        </w:rPr>
        <w:t>Can add MARPOL’</w:t>
      </w:r>
      <w:r>
        <w:rPr>
          <w:lang w:val="en-US"/>
        </w:rPr>
        <w:t xml:space="preserve">s </w:t>
      </w:r>
      <w:proofErr w:type="spellStart"/>
      <w:r>
        <w:rPr>
          <w:lang w:val="en-US"/>
        </w:rPr>
        <w:t>regs</w:t>
      </w:r>
      <w:proofErr w:type="spellEnd"/>
      <w:r>
        <w:rPr>
          <w:lang w:val="en-US"/>
        </w:rPr>
        <w:t xml:space="preserve"> on oil and garbage logbooks</w:t>
      </w:r>
    </w:p>
    <w:p w14:paraId="2587968A" w14:textId="09107932" w:rsidR="002F5391" w:rsidRDefault="006C1AC0">
      <w:pPr>
        <w:pStyle w:val="Merknadstekst"/>
        <w:rPr>
          <w:lang w:val="en-US"/>
        </w:rPr>
      </w:pPr>
      <w:hyperlink r:id="rId2" w:history="1">
        <w:r w:rsidR="00C94983" w:rsidRPr="00EB1191">
          <w:rPr>
            <w:rStyle w:val="Hyperkobling"/>
            <w:lang w:val="en-US"/>
          </w:rPr>
          <w:t>https://www.marineinsight.com/guidelines/important-points-for-logbook-keeping-on-ships-part-1/</w:t>
        </w:r>
      </w:hyperlink>
    </w:p>
    <w:p w14:paraId="4770404F" w14:textId="6E36F923" w:rsidR="00C94983" w:rsidRPr="002F5391" w:rsidRDefault="00C94983">
      <w:pPr>
        <w:pStyle w:val="Merknadstekst"/>
        <w:rPr>
          <w:lang w:val="en-US"/>
        </w:rPr>
      </w:pPr>
    </w:p>
  </w:comment>
  <w:comment w:id="3" w:author="Baxter Skar" w:date="2019-05-24T11:46:00Z" w:initials="BS">
    <w:p w14:paraId="460AD6A2" w14:textId="58C990DC" w:rsidR="004C6DB0" w:rsidRDefault="004C6DB0">
      <w:pPr>
        <w:pStyle w:val="Merknadstekst"/>
        <w:rPr>
          <w:lang w:val="en-US"/>
        </w:rPr>
      </w:pPr>
      <w:r>
        <w:rPr>
          <w:rStyle w:val="Merknadsreferanse"/>
        </w:rPr>
        <w:annotationRef/>
      </w:r>
      <w:hyperlink r:id="rId3" w:history="1">
        <w:r w:rsidRPr="00D82082">
          <w:rPr>
            <w:rStyle w:val="Hyperkobling"/>
            <w:lang w:val="en-US"/>
          </w:rPr>
          <w:t>https://commons.wikimedia.org/wiki/File:Garbage_log.jpeg</w:t>
        </w:r>
      </w:hyperlink>
    </w:p>
    <w:p w14:paraId="6B27A809" w14:textId="77777777" w:rsidR="004C6DB0" w:rsidRDefault="004C6DB0">
      <w:pPr>
        <w:pStyle w:val="Merknadstekst"/>
        <w:rPr>
          <w:lang w:val="en-US"/>
        </w:rPr>
      </w:pPr>
      <w:proofErr w:type="gramStart"/>
      <w:r>
        <w:rPr>
          <w:lang w:val="en-US"/>
        </w:rPr>
        <w:t>for</w:t>
      </w:r>
      <w:proofErr w:type="gramEnd"/>
      <w:r>
        <w:rPr>
          <w:lang w:val="en-US"/>
        </w:rPr>
        <w:t xml:space="preserve"> an image</w:t>
      </w:r>
    </w:p>
    <w:p w14:paraId="519F31BD" w14:textId="77777777" w:rsidR="006C1AC0" w:rsidRDefault="006C1AC0">
      <w:pPr>
        <w:pStyle w:val="Merknadstekst"/>
        <w:rPr>
          <w:lang w:val="en-US"/>
        </w:rPr>
      </w:pPr>
    </w:p>
    <w:p w14:paraId="1309A628" w14:textId="1E4C5EAF" w:rsidR="006C1AC0" w:rsidRPr="004C6DB0" w:rsidRDefault="006C1AC0">
      <w:pPr>
        <w:pStyle w:val="Merknadstekst"/>
        <w:rPr>
          <w:lang w:val="en-US"/>
        </w:rPr>
      </w:pPr>
      <w:r w:rsidRPr="006C1AC0">
        <w:rPr>
          <w:lang w:val="en-US"/>
        </w:rPr>
        <w:t>https://upload.wikimedia.org/wikipedia/commons/d/d3/OilRecordBook2.jpeg</w:t>
      </w:r>
      <w:bookmarkStart w:id="4" w:name="_GoBack"/>
      <w:bookmarkEnd w:id="4"/>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592CC57" w15:done="0"/>
  <w15:commentEx w15:paraId="7E6D8D74" w15:done="0"/>
  <w15:commentEx w15:paraId="4770404F" w15:done="0"/>
  <w15:commentEx w15:paraId="1309A628"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56749"/>
    <w:multiLevelType w:val="hybridMultilevel"/>
    <w:tmpl w:val="3C666B5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1ED474B4"/>
    <w:multiLevelType w:val="hybridMultilevel"/>
    <w:tmpl w:val="010ED92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5ACE649C"/>
    <w:multiLevelType w:val="hybridMultilevel"/>
    <w:tmpl w:val="EE20DAA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7A0B5A35"/>
    <w:multiLevelType w:val="hybridMultilevel"/>
    <w:tmpl w:val="EE1AE63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axter Skar">
    <w15:presenceInfo w15:providerId="AD" w15:userId="S-1-5-21-685456551-1581849506-3065107881-126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0425"/>
    <w:rsid w:val="00034728"/>
    <w:rsid w:val="0008370F"/>
    <w:rsid w:val="000D0425"/>
    <w:rsid w:val="000E3602"/>
    <w:rsid w:val="00271CC9"/>
    <w:rsid w:val="002F5391"/>
    <w:rsid w:val="00306CC4"/>
    <w:rsid w:val="00323222"/>
    <w:rsid w:val="003271F1"/>
    <w:rsid w:val="003613B9"/>
    <w:rsid w:val="003F24CD"/>
    <w:rsid w:val="00423EF3"/>
    <w:rsid w:val="004C6DB0"/>
    <w:rsid w:val="005828A1"/>
    <w:rsid w:val="005D26AB"/>
    <w:rsid w:val="0061348B"/>
    <w:rsid w:val="006C1AC0"/>
    <w:rsid w:val="006E042D"/>
    <w:rsid w:val="007159B4"/>
    <w:rsid w:val="007944CE"/>
    <w:rsid w:val="008E7C8A"/>
    <w:rsid w:val="00942792"/>
    <w:rsid w:val="009C036F"/>
    <w:rsid w:val="009E1CDE"/>
    <w:rsid w:val="009F54C9"/>
    <w:rsid w:val="00A27042"/>
    <w:rsid w:val="00A618B1"/>
    <w:rsid w:val="00AF57AD"/>
    <w:rsid w:val="00C87DED"/>
    <w:rsid w:val="00C94983"/>
    <w:rsid w:val="00CE4C11"/>
    <w:rsid w:val="00D05B35"/>
    <w:rsid w:val="00D67C25"/>
    <w:rsid w:val="00DE5075"/>
    <w:rsid w:val="00E07299"/>
    <w:rsid w:val="00E634B8"/>
    <w:rsid w:val="00E71139"/>
    <w:rsid w:val="00EA5900"/>
    <w:rsid w:val="00EF089F"/>
    <w:rsid w:val="00FE016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A628E"/>
  <w15:chartTrackingRefBased/>
  <w15:docId w15:val="{28511B72-F2C0-4C1C-BBD1-AE90C1800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next w:val="Normal"/>
    <w:link w:val="Overskrift1Tegn"/>
    <w:uiPriority w:val="9"/>
    <w:qFormat/>
    <w:rsid w:val="00A618B1"/>
    <w:pPr>
      <w:keepNext/>
      <w:keepLines/>
      <w:spacing w:before="240" w:after="0"/>
      <w:outlineLvl w:val="0"/>
    </w:pPr>
    <w:rPr>
      <w:rFonts w:asciiTheme="majorHAnsi" w:eastAsiaTheme="majorEastAsia" w:hAnsiTheme="majorHAnsi" w:cstheme="majorBidi"/>
      <w:color w:val="2E74B5" w:themeColor="accent1" w:themeShade="BF"/>
      <w:sz w:val="32"/>
      <w:szCs w:val="32"/>
      <w:lang w:eastAsia="nb-NO"/>
    </w:rPr>
  </w:style>
  <w:style w:type="paragraph" w:styleId="Overskrift2">
    <w:name w:val="heading 2"/>
    <w:basedOn w:val="Normal"/>
    <w:next w:val="Normal"/>
    <w:link w:val="Overskrift2Tegn"/>
    <w:uiPriority w:val="9"/>
    <w:unhideWhenUsed/>
    <w:qFormat/>
    <w:rsid w:val="000D042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Overskrift3">
    <w:name w:val="heading 3"/>
    <w:basedOn w:val="Normal"/>
    <w:next w:val="Normal"/>
    <w:link w:val="Overskrift3Tegn"/>
    <w:uiPriority w:val="9"/>
    <w:unhideWhenUsed/>
    <w:qFormat/>
    <w:rsid w:val="00271CC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2Tegn">
    <w:name w:val="Overskrift 2 Tegn"/>
    <w:basedOn w:val="Standardskriftforavsnitt"/>
    <w:link w:val="Overskrift2"/>
    <w:uiPriority w:val="9"/>
    <w:rsid w:val="000D0425"/>
    <w:rPr>
      <w:rFonts w:asciiTheme="majorHAnsi" w:eastAsiaTheme="majorEastAsia" w:hAnsiTheme="majorHAnsi" w:cstheme="majorBidi"/>
      <w:color w:val="2E74B5" w:themeColor="accent1" w:themeShade="BF"/>
      <w:sz w:val="26"/>
      <w:szCs w:val="26"/>
    </w:rPr>
  </w:style>
  <w:style w:type="character" w:styleId="Hyperkobling">
    <w:name w:val="Hyperlink"/>
    <w:basedOn w:val="Standardskriftforavsnitt"/>
    <w:uiPriority w:val="99"/>
    <w:unhideWhenUsed/>
    <w:rsid w:val="00EF089F"/>
    <w:rPr>
      <w:color w:val="0563C1" w:themeColor="hyperlink"/>
      <w:u w:val="single"/>
    </w:rPr>
  </w:style>
  <w:style w:type="character" w:styleId="Merknadsreferanse">
    <w:name w:val="annotation reference"/>
    <w:basedOn w:val="Standardskriftforavsnitt"/>
    <w:uiPriority w:val="99"/>
    <w:semiHidden/>
    <w:unhideWhenUsed/>
    <w:rsid w:val="00EF089F"/>
    <w:rPr>
      <w:sz w:val="16"/>
      <w:szCs w:val="16"/>
    </w:rPr>
  </w:style>
  <w:style w:type="paragraph" w:styleId="Merknadstekst">
    <w:name w:val="annotation text"/>
    <w:basedOn w:val="Normal"/>
    <w:link w:val="MerknadstekstTegn"/>
    <w:uiPriority w:val="99"/>
    <w:semiHidden/>
    <w:unhideWhenUsed/>
    <w:rsid w:val="00EF089F"/>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EF089F"/>
    <w:rPr>
      <w:sz w:val="20"/>
      <w:szCs w:val="20"/>
    </w:rPr>
  </w:style>
  <w:style w:type="paragraph" w:styleId="Kommentaremne">
    <w:name w:val="annotation subject"/>
    <w:basedOn w:val="Merknadstekst"/>
    <w:next w:val="Merknadstekst"/>
    <w:link w:val="KommentaremneTegn"/>
    <w:uiPriority w:val="99"/>
    <w:semiHidden/>
    <w:unhideWhenUsed/>
    <w:rsid w:val="00EF089F"/>
    <w:rPr>
      <w:b/>
      <w:bCs/>
    </w:rPr>
  </w:style>
  <w:style w:type="character" w:customStyle="1" w:styleId="KommentaremneTegn">
    <w:name w:val="Kommentaremne Tegn"/>
    <w:basedOn w:val="MerknadstekstTegn"/>
    <w:link w:val="Kommentaremne"/>
    <w:uiPriority w:val="99"/>
    <w:semiHidden/>
    <w:rsid w:val="00EF089F"/>
    <w:rPr>
      <w:b/>
      <w:bCs/>
      <w:sz w:val="20"/>
      <w:szCs w:val="20"/>
    </w:rPr>
  </w:style>
  <w:style w:type="paragraph" w:styleId="Bobletekst">
    <w:name w:val="Balloon Text"/>
    <w:basedOn w:val="Normal"/>
    <w:link w:val="BobletekstTegn"/>
    <w:uiPriority w:val="99"/>
    <w:semiHidden/>
    <w:unhideWhenUsed/>
    <w:rsid w:val="00EF089F"/>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EF089F"/>
    <w:rPr>
      <w:rFonts w:ascii="Segoe UI" w:hAnsi="Segoe UI" w:cs="Segoe UI"/>
      <w:sz w:val="18"/>
      <w:szCs w:val="18"/>
    </w:rPr>
  </w:style>
  <w:style w:type="character" w:styleId="Fulgthyperkobling">
    <w:name w:val="FollowedHyperlink"/>
    <w:basedOn w:val="Standardskriftforavsnitt"/>
    <w:uiPriority w:val="99"/>
    <w:semiHidden/>
    <w:unhideWhenUsed/>
    <w:rsid w:val="003271F1"/>
    <w:rPr>
      <w:color w:val="954F72" w:themeColor="followedHyperlink"/>
      <w:u w:val="single"/>
    </w:rPr>
  </w:style>
  <w:style w:type="paragraph" w:styleId="Listeavsnitt">
    <w:name w:val="List Paragraph"/>
    <w:basedOn w:val="Normal"/>
    <w:uiPriority w:val="34"/>
    <w:qFormat/>
    <w:rsid w:val="00E634B8"/>
    <w:pPr>
      <w:ind w:left="720"/>
      <w:contextualSpacing/>
    </w:pPr>
  </w:style>
  <w:style w:type="character" w:customStyle="1" w:styleId="Overskrift3Tegn">
    <w:name w:val="Overskrift 3 Tegn"/>
    <w:basedOn w:val="Standardskriftforavsnitt"/>
    <w:link w:val="Overskrift3"/>
    <w:uiPriority w:val="9"/>
    <w:rsid w:val="00271CC9"/>
    <w:rPr>
      <w:rFonts w:asciiTheme="majorHAnsi" w:eastAsiaTheme="majorEastAsia" w:hAnsiTheme="majorHAnsi" w:cstheme="majorBidi"/>
      <w:color w:val="1F4D78" w:themeColor="accent1" w:themeShade="7F"/>
      <w:sz w:val="24"/>
      <w:szCs w:val="24"/>
    </w:rPr>
  </w:style>
  <w:style w:type="character" w:customStyle="1" w:styleId="Overskrift1Tegn">
    <w:name w:val="Overskrift 1 Tegn"/>
    <w:basedOn w:val="Standardskriftforavsnitt"/>
    <w:link w:val="Overskrift1"/>
    <w:uiPriority w:val="9"/>
    <w:rsid w:val="00A618B1"/>
    <w:rPr>
      <w:rFonts w:asciiTheme="majorHAnsi" w:eastAsiaTheme="majorEastAsia" w:hAnsiTheme="majorHAnsi" w:cstheme="majorBidi"/>
      <w:color w:val="2E74B5" w:themeColor="accent1" w:themeShade="BF"/>
      <w:sz w:val="32"/>
      <w:szCs w:val="32"/>
      <w:lang w:eastAsia="nb-NO"/>
    </w:rPr>
  </w:style>
  <w:style w:type="paragraph" w:styleId="Bibliografi">
    <w:name w:val="Bibliography"/>
    <w:basedOn w:val="Normal"/>
    <w:next w:val="Normal"/>
    <w:uiPriority w:val="37"/>
    <w:unhideWhenUsed/>
    <w:rsid w:val="00A618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0483096">
      <w:bodyDiv w:val="1"/>
      <w:marLeft w:val="0"/>
      <w:marRight w:val="0"/>
      <w:marTop w:val="0"/>
      <w:marBottom w:val="0"/>
      <w:divBdr>
        <w:top w:val="none" w:sz="0" w:space="0" w:color="auto"/>
        <w:left w:val="none" w:sz="0" w:space="0" w:color="auto"/>
        <w:bottom w:val="none" w:sz="0" w:space="0" w:color="auto"/>
        <w:right w:val="none" w:sz="0" w:space="0" w:color="auto"/>
      </w:divBdr>
    </w:div>
    <w:div w:id="1921715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https://commons.wikimedia.org/wiki/File:Garbage_log.jpeg" TargetMode="External"/><Relationship Id="rId2" Type="http://schemas.openxmlformats.org/officeDocument/2006/relationships/hyperlink" Target="https://www.marineinsight.com/guidelines/important-points-for-logbook-keeping-on-ships-part-1/" TargetMode="External"/><Relationship Id="rId1" Type="http://schemas.openxmlformats.org/officeDocument/2006/relationships/hyperlink" Target="http://marinestudy.net/" TargetMode="External"/></Relationships>
</file>

<file path=word/_rels/document.xml.rels><?xml version="1.0" encoding="UTF-8" standalone="yes"?>
<Relationships xmlns="http://schemas.openxmlformats.org/package/2006/relationships"><Relationship Id="rId8" Type="http://schemas.openxmlformats.org/officeDocument/2006/relationships/hyperlink" Target="toolsvalvesmaterialsformarineuse-150405104141-conversion-gate01.pdf" TargetMode="External"/><Relationship Id="rId13" Type="http://schemas.openxmlformats.org/officeDocument/2006/relationships/fontTable" Target="fontTable.xml"/><Relationship Id="rId3" Type="http://schemas.openxmlformats.org/officeDocument/2006/relationships/styles" Target="styles.xml"/><Relationship Id="rId7" Type="http://schemas.microsoft.com/office/2011/relationships/commentsExtended" Target="commentsExtended.xml"/><Relationship Id="rId12" Type="http://schemas.openxmlformats.org/officeDocument/2006/relationships/hyperlink" Target="https://www.pinoyadventurista.com/2015/04/5-common-problems-with-marine-diesel-engines.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11" Type="http://schemas.openxmlformats.org/officeDocument/2006/relationships/hyperlink" Target="https://www.marineinsight.com/main-engine/the-basics-of-troubleshooting-engine-room-machinery/"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marineinsight.com/main-engine/8-common-problems-2-stroke-marine-engines/" TargetMode="External"/><Relationship Id="rId4" Type="http://schemas.openxmlformats.org/officeDocument/2006/relationships/settings" Target="settings.xml"/><Relationship Id="rId9" Type="http://schemas.openxmlformats.org/officeDocument/2006/relationships/hyperlink" Target="https://www.ppuk.com/common-problems-with-marine-engines/" TargetMode="External"/><Relationship Id="rId14" Type="http://schemas.microsoft.com/office/2011/relationships/people" Target="peop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PCv03</b:Tag>
    <b:SourceType>Book</b:SourceType>
    <b:Guid>{83D1D98A-C082-4A36-9955-611CB8B62346}</b:Guid>
    <b:Title>The International Maritime Language Programme</b:Title>
    <b:Year>2003</b:Year>
    <b:Author>
      <b:Author>
        <b:NameList>
          <b:Person>
            <b:Last>Kluijven</b:Last>
            <b:First>P.C.</b:First>
            <b:Middle>van</b:Middle>
          </b:Person>
        </b:NameList>
      </b:Author>
    </b:Author>
    <b:City>Alkmaar</b:City>
    <b:Publisher>Alk &amp; Heijen Publishers</b:Publisher>
    <b:RefOrder>1</b:RefOrder>
  </b:Source>
  <b:Source>
    <b:Tag>Kar17</b:Tag>
    <b:SourceType>InternetSite</b:SourceType>
    <b:Guid>{09F5689E-CC84-4FDF-822A-EAE2F155C2C1}</b:Guid>
    <b:Author>
      <b:Author>
        <b:NameList>
          <b:Person>
            <b:Last>Chopra</b:Last>
            <b:First>Karan</b:First>
          </b:Person>
        </b:NameList>
      </b:Author>
    </b:Author>
    <b:Title>Entries To Be Made in Ship’s Engine Room Logbook</b:Title>
    <b:InternetSiteTitle>Marine Insight</b:InternetSiteTitle>
    <b:Year>2017</b:Year>
    <b:Month>October</b:Month>
    <b:Day>7</b:Day>
    <b:URL>https://www.marineinsight.com/guidelines/different-entries-to-be-made-in-ships-engine-room-log-book/</b:URL>
    <b:RefOrder>2</b:RefOrder>
  </b:Source>
  <b:Source>
    <b:Tag>Nor17</b:Tag>
    <b:SourceType>DocumentFromInternetSite</b:SourceType>
    <b:Guid>{A6AB7C96-B4F6-444B-8AD4-2B4D13FB1A31}</b:Guid>
    <b:Title>Log books</b:Title>
    <b:InternetSiteTitle>Sjøfartsdirektoratet</b:InternetSiteTitle>
    <b:Year>2017</b:Year>
    <b:Month>September</b:Month>
    <b:Day>09</b:Day>
    <b:URL>https://www.sdir.no/contentassets/676035cb7c304b06ab569126d7ee7c21/15-september-1992-no.-693-form-and-keeping-of-log-books.pdf?t=1558686813469</b:URL>
    <b:Author>
      <b:Author>
        <b:Corporate>Norwegian Maritime Authority</b:Corporate>
      </b:Author>
    </b:Author>
    <b:RefOrder>3</b:RefOrder>
  </b:Source>
</b:Sources>
</file>

<file path=customXml/itemProps1.xml><?xml version="1.0" encoding="utf-8"?>
<ds:datastoreItem xmlns:ds="http://schemas.openxmlformats.org/officeDocument/2006/customXml" ds:itemID="{D5BF12BB-B77A-47CD-BE74-03C18C361C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4</Pages>
  <Words>842</Words>
  <Characters>4465</Characters>
  <Application>Microsoft Office Word</Application>
  <DocSecurity>0</DocSecurity>
  <Lines>37</Lines>
  <Paragraphs>10</Paragraphs>
  <ScaleCrop>false</ScaleCrop>
  <HeadingPairs>
    <vt:vector size="2" baseType="variant">
      <vt:variant>
        <vt:lpstr>Tittel</vt:lpstr>
      </vt:variant>
      <vt:variant>
        <vt:i4>1</vt:i4>
      </vt:variant>
    </vt:vector>
  </HeadingPairs>
  <TitlesOfParts>
    <vt:vector size="1" baseType="lpstr">
      <vt:lpstr/>
    </vt:vector>
  </TitlesOfParts>
  <Company>Møre og Romsdal Fylkeskommune</Company>
  <LinksUpToDate>false</LinksUpToDate>
  <CharactersWithSpaces>5297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Baxter Skar</dc:creator>
  <cp:keywords/>
  <dc:description/>
  <cp:lastModifiedBy>Baxter Skar</cp:lastModifiedBy>
  <cp:revision>24</cp:revision>
  <dcterms:created xsi:type="dcterms:W3CDTF">2019-04-25T09:41:00Z</dcterms:created>
  <dcterms:modified xsi:type="dcterms:W3CDTF">2019-05-24T09:55:00Z</dcterms:modified>
</cp:coreProperties>
</file>